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5403" w14:textId="576B9214" w:rsidR="00673631" w:rsidRPr="00673631" w:rsidRDefault="00673631" w:rsidP="003A38A4">
      <w:pPr>
        <w:pStyle w:val="Kop3"/>
        <w:jc w:val="both"/>
        <w:rPr>
          <w:highlight w:val="yellow"/>
          <w:u w:val="single"/>
        </w:rPr>
      </w:pPr>
      <w:r w:rsidRPr="00673631">
        <w:rPr>
          <w:highlight w:val="yellow"/>
          <w:u w:val="single"/>
        </w:rPr>
        <w:t>Richtlijnen voor opmaak gemeentelijke versie</w:t>
      </w:r>
      <w:r w:rsidR="00EE7C7F">
        <w:rPr>
          <w:highlight w:val="yellow"/>
          <w:u w:val="single"/>
        </w:rPr>
        <w:t xml:space="preserve"> reglement waterpreventie</w:t>
      </w:r>
    </w:p>
    <w:p w14:paraId="0973D419" w14:textId="0BC7D7AB" w:rsidR="00673631" w:rsidRPr="00673631" w:rsidRDefault="00673631" w:rsidP="00673631">
      <w:pPr>
        <w:rPr>
          <w:highlight w:val="yellow"/>
        </w:rPr>
      </w:pPr>
    </w:p>
    <w:p w14:paraId="4E3DB444" w14:textId="47104EBF" w:rsidR="00673631" w:rsidRPr="00673631" w:rsidRDefault="00673631" w:rsidP="00673631">
      <w:pPr>
        <w:pStyle w:val="Lijstalinea"/>
        <w:numPr>
          <w:ilvl w:val="0"/>
          <w:numId w:val="52"/>
        </w:numPr>
        <w:rPr>
          <w:highlight w:val="yellow"/>
        </w:rPr>
      </w:pPr>
      <w:r w:rsidRPr="00673631">
        <w:rPr>
          <w:highlight w:val="yellow"/>
        </w:rPr>
        <w:t xml:space="preserve">Verwijder het watermerk ‘VOORBEELD’ (ontwerpen -&gt; watermerk -&gt; </w:t>
      </w:r>
      <w:r w:rsidR="00EE7C7F">
        <w:rPr>
          <w:highlight w:val="yellow"/>
        </w:rPr>
        <w:t xml:space="preserve">watermerk </w:t>
      </w:r>
      <w:r w:rsidRPr="00673631">
        <w:rPr>
          <w:highlight w:val="yellow"/>
        </w:rPr>
        <w:t>verwijderen);</w:t>
      </w:r>
    </w:p>
    <w:p w14:paraId="30396926" w14:textId="03CFE56C" w:rsidR="00673631" w:rsidRPr="00673631" w:rsidRDefault="00673631" w:rsidP="00673631">
      <w:pPr>
        <w:pStyle w:val="Lijstalinea"/>
        <w:numPr>
          <w:ilvl w:val="0"/>
          <w:numId w:val="52"/>
        </w:numPr>
        <w:rPr>
          <w:highlight w:val="yellow"/>
        </w:rPr>
      </w:pPr>
      <w:r w:rsidRPr="00673631">
        <w:rPr>
          <w:highlight w:val="yellow"/>
        </w:rPr>
        <w:t>Voeg eventueel het gemeentelijk logo toe;</w:t>
      </w:r>
    </w:p>
    <w:p w14:paraId="2583A57B" w14:textId="2D298C62" w:rsidR="00673631" w:rsidRPr="00673631" w:rsidRDefault="00673631" w:rsidP="00673631">
      <w:pPr>
        <w:pStyle w:val="Lijstalinea"/>
        <w:numPr>
          <w:ilvl w:val="0"/>
          <w:numId w:val="52"/>
        </w:numPr>
        <w:rPr>
          <w:highlight w:val="yellow"/>
        </w:rPr>
      </w:pPr>
      <w:r w:rsidRPr="00673631">
        <w:rPr>
          <w:highlight w:val="yellow"/>
        </w:rPr>
        <w:t>Vul de documenteigenschappen/metadata correct in</w:t>
      </w:r>
      <w:r w:rsidR="00EE7C7F">
        <w:rPr>
          <w:highlight w:val="yellow"/>
        </w:rPr>
        <w:t xml:space="preserve"> (bestand -&gt; info -&gt; eigenschappen/verwante personen)</w:t>
      </w:r>
    </w:p>
    <w:p w14:paraId="7D887197" w14:textId="2808091C" w:rsidR="00673631" w:rsidRPr="00EE7C7F" w:rsidRDefault="00673631" w:rsidP="00EE7C7F">
      <w:pPr>
        <w:pStyle w:val="Lijstalinea"/>
        <w:numPr>
          <w:ilvl w:val="0"/>
          <w:numId w:val="52"/>
        </w:numPr>
        <w:rPr>
          <w:highlight w:val="yellow"/>
        </w:rPr>
      </w:pPr>
      <w:r w:rsidRPr="00673631">
        <w:rPr>
          <w:highlight w:val="yellow"/>
        </w:rPr>
        <w:t>Vul de tekst aan: Art. 13 tot en met Art. 16 en de contactgegevens.</w:t>
      </w:r>
    </w:p>
    <w:p w14:paraId="7E75CEF1" w14:textId="3B9C7D87" w:rsidR="001527D8" w:rsidRPr="004750B8" w:rsidRDefault="001527D8" w:rsidP="003A38A4">
      <w:pPr>
        <w:pStyle w:val="Kop3"/>
        <w:jc w:val="both"/>
      </w:pPr>
      <w:r>
        <w:t>Gemeentelijk</w:t>
      </w:r>
      <w:r w:rsidRPr="004750B8">
        <w:t xml:space="preserve"> reglement </w:t>
      </w:r>
      <w:r w:rsidRPr="005F0C92">
        <w:t xml:space="preserve">voor het toekennen van een subsidie voor de uitvoering van </w:t>
      </w:r>
      <w:r w:rsidR="00FC7D67">
        <w:t>individuele</w:t>
      </w:r>
      <w:r w:rsidR="00FC7D67" w:rsidRPr="005F0C92">
        <w:t xml:space="preserve"> </w:t>
      </w:r>
      <w:r w:rsidRPr="005F0C92">
        <w:t>waterpreventieve maatregelen om bestaande gebouwen te beschermen tegen schade door overstromingen</w:t>
      </w:r>
    </w:p>
    <w:p w14:paraId="54AC35DC" w14:textId="77777777" w:rsidR="00F5660B" w:rsidRPr="00024869" w:rsidRDefault="00F5660B" w:rsidP="003A38A4">
      <w:pPr>
        <w:jc w:val="both"/>
        <w:rPr>
          <w:rFonts w:cs="Arial"/>
          <w:szCs w:val="20"/>
        </w:rPr>
      </w:pPr>
    </w:p>
    <w:p w14:paraId="6D9B2245" w14:textId="77777777" w:rsidR="00E26C05" w:rsidRPr="004750B8" w:rsidRDefault="00E26C05" w:rsidP="003A38A4">
      <w:pPr>
        <w:pStyle w:val="Kop4"/>
        <w:jc w:val="both"/>
      </w:pPr>
      <w:r w:rsidRPr="004750B8">
        <w:t>Artikel 1 - Doel</w:t>
      </w:r>
    </w:p>
    <w:p w14:paraId="7FAB1C68" w14:textId="77777777" w:rsidR="00D704A1" w:rsidRDefault="00D704A1" w:rsidP="003A38A4">
      <w:pPr>
        <w:jc w:val="both"/>
      </w:pPr>
    </w:p>
    <w:p w14:paraId="52B3075F" w14:textId="739C1BA6" w:rsidR="001527D8" w:rsidRDefault="00D704A1" w:rsidP="003A38A4">
      <w:pPr>
        <w:jc w:val="both"/>
      </w:pPr>
      <w:r>
        <w:t>Het college van burgemeester en schepenen</w:t>
      </w:r>
      <w:r w:rsidR="00191C73">
        <w:t xml:space="preserve"> kan overeenkomstig dit reglement een subsidie </w:t>
      </w:r>
      <w:r>
        <w:t>toekenne</w:t>
      </w:r>
      <w:r w:rsidR="00191C73">
        <w:t xml:space="preserve">n </w:t>
      </w:r>
      <w:r w:rsidR="001527D8" w:rsidRPr="005F0C92">
        <w:t>om bestaande gebouwen te beschermen tegen schade door overstromingen</w:t>
      </w:r>
      <w:r w:rsidR="00D03573">
        <w:t xml:space="preserve"> </w:t>
      </w:r>
      <w:r w:rsidR="00D03573">
        <w:rPr>
          <w:rFonts w:cs="Arial"/>
          <w:color w:val="000000"/>
          <w:szCs w:val="20"/>
        </w:rPr>
        <w:t xml:space="preserve">met behulp </w:t>
      </w:r>
      <w:r w:rsidR="00D03573" w:rsidRPr="005F0C92">
        <w:t xml:space="preserve">van </w:t>
      </w:r>
      <w:r w:rsidR="00D03573">
        <w:t xml:space="preserve">individuele </w:t>
      </w:r>
      <w:r w:rsidR="00D03573" w:rsidRPr="005F0C92">
        <w:t>waterpreventieve maatregelen</w:t>
      </w:r>
      <w:r w:rsidR="00D03573">
        <w:t xml:space="preserve">, om zo bij te dragen aan de creatie van een </w:t>
      </w:r>
      <w:proofErr w:type="spellStart"/>
      <w:r w:rsidR="00D03573">
        <w:t>meerlaagse</w:t>
      </w:r>
      <w:proofErr w:type="spellEnd"/>
      <w:r w:rsidR="00D03573">
        <w:t xml:space="preserve"> waterveiligheid</w:t>
      </w:r>
      <w:r w:rsidR="001527D8">
        <w:t>. Dit kan binnen de perken van de daartoe in het meerjarenplan van de gemeente voorziene ramingen en in overeenstemming met de beleidsopties van de gemeenteraad.</w:t>
      </w:r>
    </w:p>
    <w:p w14:paraId="5ADCDE6C" w14:textId="6AE9BE0B" w:rsidR="00E26C05" w:rsidRDefault="00E26C05" w:rsidP="003A38A4">
      <w:pPr>
        <w:jc w:val="both"/>
        <w:rPr>
          <w:rFonts w:cs="Arial"/>
          <w:szCs w:val="20"/>
        </w:rPr>
      </w:pPr>
    </w:p>
    <w:p w14:paraId="5D8138C2" w14:textId="77777777" w:rsidR="00995947" w:rsidRPr="004750B8" w:rsidRDefault="00995947" w:rsidP="00EE6B7E">
      <w:pPr>
        <w:pStyle w:val="Kop4"/>
        <w:jc w:val="both"/>
      </w:pPr>
      <w:r w:rsidRPr="004750B8">
        <w:t>Art</w:t>
      </w:r>
      <w:r>
        <w:t>. </w:t>
      </w:r>
      <w:r w:rsidRPr="004750B8">
        <w:t xml:space="preserve">2 - </w:t>
      </w:r>
      <w:r>
        <w:t>Definities</w:t>
      </w:r>
    </w:p>
    <w:p w14:paraId="416B4E22" w14:textId="77777777" w:rsidR="00995947" w:rsidRDefault="00995947" w:rsidP="00EE6B7E">
      <w:pPr>
        <w:jc w:val="both"/>
        <w:rPr>
          <w:rFonts w:cs="Arial"/>
          <w:szCs w:val="20"/>
        </w:rPr>
      </w:pPr>
    </w:p>
    <w:p w14:paraId="4CA13828" w14:textId="77777777" w:rsidR="00995947" w:rsidRDefault="00995947" w:rsidP="00EE6B7E">
      <w:pPr>
        <w:jc w:val="both"/>
        <w:rPr>
          <w:rFonts w:cs="Arial"/>
          <w:szCs w:val="20"/>
        </w:rPr>
      </w:pPr>
      <w:r w:rsidRPr="00F376D4">
        <w:rPr>
          <w:rFonts w:cs="Arial"/>
          <w:szCs w:val="20"/>
        </w:rPr>
        <w:t>Voor de toepassing van dit reglement en de toekenningsbesluiten die op grond ervan worden genomen, wordt verstaan onder:</w:t>
      </w:r>
    </w:p>
    <w:p w14:paraId="5FF42D26" w14:textId="77777777" w:rsidR="00995947" w:rsidRDefault="00995947" w:rsidP="00EE6B7E">
      <w:pPr>
        <w:jc w:val="both"/>
        <w:rPr>
          <w:rFonts w:cs="Arial"/>
          <w:szCs w:val="20"/>
        </w:rPr>
      </w:pPr>
    </w:p>
    <w:p w14:paraId="3574E3BF" w14:textId="77777777" w:rsidR="00995947" w:rsidRDefault="00995947" w:rsidP="00EE6B7E">
      <w:pPr>
        <w:pStyle w:val="Tekstopmerking"/>
        <w:jc w:val="both"/>
      </w:pPr>
      <w:r>
        <w:t xml:space="preserve">1° </w:t>
      </w:r>
      <w:r w:rsidRPr="00F376D4">
        <w:rPr>
          <w:u w:val="single"/>
        </w:rPr>
        <w:t>Afkoppelen</w:t>
      </w:r>
      <w:r>
        <w:t>: E</w:t>
      </w:r>
      <w:r w:rsidRPr="00D670E5">
        <w:t xml:space="preserve">rvoor zorgen dat er geen </w:t>
      </w:r>
      <w:r>
        <w:t>hemel</w:t>
      </w:r>
      <w:r w:rsidRPr="00D670E5">
        <w:t xml:space="preserve">water in </w:t>
      </w:r>
      <w:r>
        <w:t>de riolering</w:t>
      </w:r>
      <w:r w:rsidRPr="00D670E5">
        <w:t xml:space="preserve"> van het afvalwater terechtkomt</w:t>
      </w:r>
      <w:r>
        <w:t>;</w:t>
      </w:r>
    </w:p>
    <w:p w14:paraId="6051E12A" w14:textId="77777777" w:rsidR="00995947" w:rsidRDefault="00995947" w:rsidP="00EE6B7E">
      <w:pPr>
        <w:pStyle w:val="Tekstopmerking"/>
        <w:jc w:val="both"/>
      </w:pPr>
    </w:p>
    <w:p w14:paraId="4037ECBD" w14:textId="77777777" w:rsidR="00995947" w:rsidRDefault="00995947" w:rsidP="00EE6B7E">
      <w:pPr>
        <w:pStyle w:val="Tekstopmerking"/>
        <w:jc w:val="both"/>
      </w:pPr>
      <w:r>
        <w:t xml:space="preserve">2° </w:t>
      </w:r>
      <w:proofErr w:type="spellStart"/>
      <w:r w:rsidRPr="00F376D4">
        <w:rPr>
          <w:u w:val="single"/>
        </w:rPr>
        <w:t>Meerlaagse</w:t>
      </w:r>
      <w:proofErr w:type="spellEnd"/>
      <w:r w:rsidRPr="00F376D4">
        <w:rPr>
          <w:u w:val="single"/>
        </w:rPr>
        <w:t xml:space="preserve"> waterveiligheid</w:t>
      </w:r>
      <w:r>
        <w:t xml:space="preserve">: Het streven naar </w:t>
      </w:r>
      <w:r w:rsidRPr="001E6048">
        <w:t>een duurzame vermindering van het overstromingsrisico met voldoende bescherming voor de mens, de economische bedrijvigheid, de ecologie en het cultureel erfgoed</w:t>
      </w:r>
      <w:r>
        <w:t>,</w:t>
      </w:r>
      <w:r>
        <w:rPr>
          <w:rFonts w:cs="Arial"/>
        </w:rPr>
        <w:t xml:space="preserve"> door een optimale combinatie van </w:t>
      </w:r>
      <w:r w:rsidRPr="0075565E">
        <w:rPr>
          <w:lang w:val="nl-NL"/>
        </w:rPr>
        <w:t xml:space="preserve">protectieve, preventieve en </w:t>
      </w:r>
      <w:proofErr w:type="spellStart"/>
      <w:r w:rsidRPr="0075565E">
        <w:rPr>
          <w:lang w:val="nl-NL"/>
        </w:rPr>
        <w:t>paraatheidsverhogende</w:t>
      </w:r>
      <w:proofErr w:type="spellEnd"/>
      <w:r w:rsidRPr="0075565E">
        <w:rPr>
          <w:lang w:val="nl-NL"/>
        </w:rPr>
        <w:t xml:space="preserve"> maatregelen (3 P’s)</w:t>
      </w:r>
      <w:r>
        <w:rPr>
          <w:rFonts w:cs="Arial"/>
        </w:rPr>
        <w:t>:</w:t>
      </w:r>
    </w:p>
    <w:p w14:paraId="3C81D864" w14:textId="77777777" w:rsidR="00995947" w:rsidRDefault="00995947" w:rsidP="00EE6B7E">
      <w:pPr>
        <w:pStyle w:val="Tekstopmerking"/>
        <w:numPr>
          <w:ilvl w:val="0"/>
          <w:numId w:val="49"/>
        </w:numPr>
        <w:jc w:val="both"/>
      </w:pPr>
      <w:proofErr w:type="gramStart"/>
      <w:r>
        <w:t>protectie</w:t>
      </w:r>
      <w:proofErr w:type="gramEnd"/>
      <w:r>
        <w:t>: maatregelen die de kans op een overstroming verminderen door het bouwen van dijken, wachtbekkens, stuwen, pompstations, etc.;</w:t>
      </w:r>
    </w:p>
    <w:p w14:paraId="5C5743FA" w14:textId="77777777" w:rsidR="00995947" w:rsidRDefault="00995947" w:rsidP="00EE6B7E">
      <w:pPr>
        <w:pStyle w:val="Tekstopmerking"/>
        <w:numPr>
          <w:ilvl w:val="0"/>
          <w:numId w:val="49"/>
        </w:numPr>
        <w:jc w:val="both"/>
      </w:pPr>
      <w:proofErr w:type="gramStart"/>
      <w:r>
        <w:t>preventie</w:t>
      </w:r>
      <w:proofErr w:type="gramEnd"/>
      <w:r>
        <w:t>: maatregelen die de gevolgschade van een overstroming voorkomen of verminderen door het vrijwaren van overstromingsgevoelige gebieden en door overstromingsbestendig (ver)bouwen;</w:t>
      </w:r>
    </w:p>
    <w:p w14:paraId="1AD7AAE2" w14:textId="77777777" w:rsidR="00995947" w:rsidRDefault="00995947" w:rsidP="00EE6B7E">
      <w:pPr>
        <w:pStyle w:val="Tekstopmerking"/>
        <w:numPr>
          <w:ilvl w:val="0"/>
          <w:numId w:val="49"/>
        </w:numPr>
        <w:jc w:val="both"/>
      </w:pPr>
      <w:proofErr w:type="gramStart"/>
      <w:r>
        <w:t>paraatheid</w:t>
      </w:r>
      <w:proofErr w:type="gramEnd"/>
      <w:r>
        <w:t>: maatregelen die ervoor zorgen dat we goed voorbereid zijn wanneer een overstroming zich toch voordoet door het gebruik van voorspellingssystemen, het opmaken van noodplannen, het houden van calamiteitenoefeningen en</w:t>
      </w:r>
      <w:r w:rsidRPr="0075565E">
        <w:rPr>
          <w:lang w:val="nl-NL"/>
        </w:rPr>
        <w:t xml:space="preserve"> een duidelijke communicatie naar de burger</w:t>
      </w:r>
      <w:r>
        <w:t>.</w:t>
      </w:r>
    </w:p>
    <w:p w14:paraId="5EC36A81" w14:textId="77777777" w:rsidR="00995947" w:rsidRDefault="00995947" w:rsidP="00EE6B7E">
      <w:pPr>
        <w:pStyle w:val="Tekstopmerking"/>
        <w:jc w:val="both"/>
        <w:rPr>
          <w:lang w:val="nl-NL"/>
        </w:rPr>
      </w:pPr>
    </w:p>
    <w:p w14:paraId="09D9BEDE" w14:textId="77777777" w:rsidR="00995947" w:rsidRPr="0037219B" w:rsidRDefault="00995947" w:rsidP="00EE6B7E">
      <w:pPr>
        <w:pStyle w:val="Tekstopmerking"/>
        <w:jc w:val="both"/>
        <w:rPr>
          <w:rFonts w:cs="Arial"/>
        </w:rPr>
      </w:pPr>
      <w:r>
        <w:t xml:space="preserve">3° </w:t>
      </w:r>
      <w:r w:rsidRPr="00D118F7">
        <w:rPr>
          <w:u w:val="single"/>
        </w:rPr>
        <w:t>Individuele waterpreventieve maatregelen</w:t>
      </w:r>
      <w:r>
        <w:t xml:space="preserve">: </w:t>
      </w:r>
      <w:r>
        <w:rPr>
          <w:rFonts w:cs="Arial"/>
        </w:rPr>
        <w:t xml:space="preserve">Aanpassingswerken </w:t>
      </w:r>
      <w:r w:rsidRPr="0037219B">
        <w:rPr>
          <w:rFonts w:cs="Arial"/>
        </w:rPr>
        <w:t xml:space="preserve">om </w:t>
      </w:r>
      <w:r w:rsidRPr="0075565E">
        <w:rPr>
          <w:lang w:val="nl-NL"/>
        </w:rPr>
        <w:t xml:space="preserve">bestaande </w:t>
      </w:r>
      <w:r>
        <w:rPr>
          <w:lang w:val="nl-NL"/>
        </w:rPr>
        <w:t>ge</w:t>
      </w:r>
      <w:r w:rsidRPr="0075565E">
        <w:rPr>
          <w:lang w:val="nl-NL"/>
        </w:rPr>
        <w:t>bouw</w:t>
      </w:r>
      <w:r>
        <w:rPr>
          <w:lang w:val="nl-NL"/>
        </w:rPr>
        <w:t>e</w:t>
      </w:r>
      <w:r w:rsidRPr="0075565E">
        <w:rPr>
          <w:lang w:val="nl-NL"/>
        </w:rPr>
        <w:t>n</w:t>
      </w:r>
      <w:r>
        <w:rPr>
          <w:lang w:val="nl-NL"/>
        </w:rPr>
        <w:t xml:space="preserve"> </w:t>
      </w:r>
      <w:r w:rsidRPr="0037219B">
        <w:rPr>
          <w:rFonts w:cs="Arial"/>
        </w:rPr>
        <w:t>te beschermen tegen waterschade door het overstromen van een waterloop, het overlopen van of opstuwing vanuit de riolering, of een overstroming door afstromend hemelwater</w:t>
      </w:r>
      <w:r w:rsidRPr="0037219B">
        <w:rPr>
          <w:rStyle w:val="Verwijzingopmerking"/>
        </w:rPr>
        <w:t>.</w:t>
      </w:r>
      <w:r>
        <w:rPr>
          <w:rStyle w:val="Verwijzingopmerking"/>
        </w:rPr>
        <w:t xml:space="preserve"> </w:t>
      </w:r>
      <w:r>
        <w:rPr>
          <w:rFonts w:cs="Arial"/>
        </w:rPr>
        <w:t xml:space="preserve">Deze maatregelen omvatten maar zijn </w:t>
      </w:r>
      <w:r w:rsidRPr="00091922">
        <w:rPr>
          <w:rFonts w:cs="Arial"/>
        </w:rPr>
        <w:t>niet beperkt tot</w:t>
      </w:r>
      <w:r w:rsidRPr="0037219B">
        <w:rPr>
          <w:rFonts w:cs="Arial"/>
        </w:rPr>
        <w:t>:</w:t>
      </w:r>
    </w:p>
    <w:p w14:paraId="017C02A0"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installeren</w:t>
      </w:r>
      <w:proofErr w:type="gramEnd"/>
      <w:r w:rsidRPr="0037219B">
        <w:rPr>
          <w:rFonts w:cs="Arial"/>
          <w:szCs w:val="20"/>
        </w:rPr>
        <w:t xml:space="preserve"> van waterkeringsschotten;</w:t>
      </w:r>
    </w:p>
    <w:p w14:paraId="0D7D5B8A"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waterdicht</w:t>
      </w:r>
      <w:proofErr w:type="gramEnd"/>
      <w:r w:rsidRPr="0037219B">
        <w:rPr>
          <w:rFonts w:cs="Arial"/>
          <w:szCs w:val="20"/>
        </w:rPr>
        <w:t xml:space="preserve"> maken van buitengevels;</w:t>
      </w:r>
    </w:p>
    <w:p w14:paraId="1D2D8571"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plaatsen</w:t>
      </w:r>
      <w:proofErr w:type="gramEnd"/>
      <w:r w:rsidRPr="0037219B">
        <w:rPr>
          <w:rFonts w:cs="Arial"/>
          <w:szCs w:val="20"/>
        </w:rPr>
        <w:t xml:space="preserve"> van terugslagkleppen;</w:t>
      </w:r>
    </w:p>
    <w:p w14:paraId="766509E4"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afkoppelen</w:t>
      </w:r>
      <w:proofErr w:type="gramEnd"/>
      <w:r w:rsidRPr="0037219B">
        <w:rPr>
          <w:rFonts w:cs="Arial"/>
          <w:szCs w:val="20"/>
        </w:rPr>
        <w:t xml:space="preserve"> van </w:t>
      </w:r>
      <w:r>
        <w:rPr>
          <w:rFonts w:cs="Arial"/>
          <w:szCs w:val="20"/>
        </w:rPr>
        <w:t>hemel</w:t>
      </w:r>
      <w:r w:rsidRPr="0037219B">
        <w:rPr>
          <w:rFonts w:cs="Arial"/>
          <w:szCs w:val="20"/>
        </w:rPr>
        <w:t>waterafvoeren;</w:t>
      </w:r>
    </w:p>
    <w:p w14:paraId="1D395D1D"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installeren</w:t>
      </w:r>
      <w:proofErr w:type="gramEnd"/>
      <w:r w:rsidRPr="0037219B">
        <w:rPr>
          <w:rFonts w:cs="Arial"/>
          <w:szCs w:val="20"/>
        </w:rPr>
        <w:t xml:space="preserve"> van bufferputten;</w:t>
      </w:r>
    </w:p>
    <w:p w14:paraId="3CB5E559"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installeren</w:t>
      </w:r>
      <w:proofErr w:type="gramEnd"/>
      <w:r w:rsidRPr="0037219B">
        <w:rPr>
          <w:rFonts w:cs="Arial"/>
          <w:szCs w:val="20"/>
        </w:rPr>
        <w:t xml:space="preserve"> van pompen of pompputten;</w:t>
      </w:r>
    </w:p>
    <w:p w14:paraId="292C4992"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installeren</w:t>
      </w:r>
      <w:proofErr w:type="gramEnd"/>
      <w:r w:rsidRPr="0037219B">
        <w:rPr>
          <w:rFonts w:cs="Arial"/>
          <w:szCs w:val="20"/>
        </w:rPr>
        <w:t xml:space="preserve"> van overlaten of overdrukventielen op </w:t>
      </w:r>
      <w:r>
        <w:rPr>
          <w:rFonts w:cs="Arial"/>
          <w:szCs w:val="20"/>
        </w:rPr>
        <w:t>hemel</w:t>
      </w:r>
      <w:r w:rsidRPr="0037219B">
        <w:rPr>
          <w:rFonts w:cs="Arial"/>
          <w:szCs w:val="20"/>
        </w:rPr>
        <w:t>waterafvoeren;</w:t>
      </w:r>
    </w:p>
    <w:p w14:paraId="230F2F65"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waterdicht</w:t>
      </w:r>
      <w:proofErr w:type="gramEnd"/>
      <w:r w:rsidRPr="0037219B">
        <w:rPr>
          <w:rFonts w:cs="Arial"/>
          <w:szCs w:val="20"/>
        </w:rPr>
        <w:t xml:space="preserve"> verankeren van putdeksels;</w:t>
      </w:r>
    </w:p>
    <w:p w14:paraId="189A08DD"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aanpassen</w:t>
      </w:r>
      <w:proofErr w:type="gramEnd"/>
      <w:r w:rsidRPr="0037219B">
        <w:rPr>
          <w:rFonts w:cs="Arial"/>
          <w:szCs w:val="20"/>
        </w:rPr>
        <w:t xml:space="preserve"> van verluchtingsopeningen;</w:t>
      </w:r>
    </w:p>
    <w:p w14:paraId="6852D196"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waterdrukbestendig</w:t>
      </w:r>
      <w:proofErr w:type="gramEnd"/>
      <w:r w:rsidRPr="0037219B">
        <w:rPr>
          <w:rFonts w:cs="Arial"/>
          <w:szCs w:val="20"/>
        </w:rPr>
        <w:t xml:space="preserve"> maken van schrijnwerk;</w:t>
      </w:r>
    </w:p>
    <w:p w14:paraId="4C3F5663"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t>installeren</w:t>
      </w:r>
      <w:proofErr w:type="gramEnd"/>
      <w:r w:rsidRPr="0037219B">
        <w:rPr>
          <w:rFonts w:cs="Arial"/>
          <w:szCs w:val="20"/>
        </w:rPr>
        <w:t xml:space="preserve"> van waterkeringen;</w:t>
      </w:r>
    </w:p>
    <w:p w14:paraId="34E1E736" w14:textId="77777777" w:rsidR="00995947" w:rsidRPr="0037219B" w:rsidRDefault="00995947" w:rsidP="00EE6B7E">
      <w:pPr>
        <w:numPr>
          <w:ilvl w:val="0"/>
          <w:numId w:val="50"/>
        </w:numPr>
        <w:tabs>
          <w:tab w:val="left" w:pos="357"/>
          <w:tab w:val="left" w:pos="709"/>
        </w:tabs>
        <w:jc w:val="both"/>
        <w:rPr>
          <w:rFonts w:cs="Arial"/>
          <w:szCs w:val="20"/>
        </w:rPr>
      </w:pPr>
      <w:proofErr w:type="spellStart"/>
      <w:proofErr w:type="gramStart"/>
      <w:r w:rsidRPr="0037219B">
        <w:rPr>
          <w:rFonts w:cs="Arial"/>
          <w:szCs w:val="20"/>
        </w:rPr>
        <w:t>herprofileren</w:t>
      </w:r>
      <w:proofErr w:type="spellEnd"/>
      <w:proofErr w:type="gramEnd"/>
      <w:r w:rsidRPr="0037219B">
        <w:rPr>
          <w:rFonts w:cs="Arial"/>
          <w:szCs w:val="20"/>
        </w:rPr>
        <w:t xml:space="preserve"> van het terrein;</w:t>
      </w:r>
    </w:p>
    <w:p w14:paraId="596FD4E3" w14:textId="77777777" w:rsidR="00995947" w:rsidRPr="0037219B" w:rsidRDefault="00995947" w:rsidP="00EE6B7E">
      <w:pPr>
        <w:numPr>
          <w:ilvl w:val="0"/>
          <w:numId w:val="50"/>
        </w:numPr>
        <w:tabs>
          <w:tab w:val="left" w:pos="357"/>
          <w:tab w:val="left" w:pos="709"/>
        </w:tabs>
        <w:jc w:val="both"/>
        <w:rPr>
          <w:rFonts w:cs="Arial"/>
          <w:szCs w:val="20"/>
        </w:rPr>
      </w:pPr>
      <w:proofErr w:type="gramStart"/>
      <w:r w:rsidRPr="0037219B">
        <w:rPr>
          <w:rFonts w:cs="Arial"/>
          <w:szCs w:val="20"/>
        </w:rPr>
        <w:lastRenderedPageBreak/>
        <w:t>aankopen</w:t>
      </w:r>
      <w:proofErr w:type="gramEnd"/>
      <w:r w:rsidRPr="0037219B">
        <w:rPr>
          <w:rFonts w:cs="Arial"/>
          <w:szCs w:val="20"/>
        </w:rPr>
        <w:t xml:space="preserve"> van opblaasbare ballonnen om afvoerpunten of rioleringsbuizen tijdelijk af te sluiten.</w:t>
      </w:r>
    </w:p>
    <w:p w14:paraId="09108DA1" w14:textId="77777777" w:rsidR="00EE6B7E" w:rsidRDefault="00EE6B7E" w:rsidP="00EE6B7E">
      <w:pPr>
        <w:pStyle w:val="Tekstopmerking"/>
        <w:jc w:val="both"/>
      </w:pPr>
    </w:p>
    <w:p w14:paraId="5CEB4D68" w14:textId="25B82C77" w:rsidR="00995947" w:rsidRDefault="00575FFC" w:rsidP="00EE6B7E">
      <w:pPr>
        <w:pStyle w:val="Tekstopmerking"/>
        <w:jc w:val="both"/>
        <w:rPr>
          <w:rFonts w:cs="Arial"/>
        </w:rPr>
      </w:pPr>
      <w:r>
        <w:t>4</w:t>
      </w:r>
      <w:r w:rsidR="00995947">
        <w:t xml:space="preserve">° </w:t>
      </w:r>
      <w:r w:rsidR="00995947" w:rsidRPr="00F376D4">
        <w:rPr>
          <w:u w:val="single"/>
        </w:rPr>
        <w:t>Waterveiligheidsstudie</w:t>
      </w:r>
      <w:r w:rsidR="00995947">
        <w:t xml:space="preserve">: Grondige doorlichting van </w:t>
      </w:r>
      <w:r w:rsidR="00995947" w:rsidRPr="00281939">
        <w:t xml:space="preserve">overstromingsgevoelige </w:t>
      </w:r>
      <w:r w:rsidR="00995947">
        <w:t>ge</w:t>
      </w:r>
      <w:r w:rsidR="00995947" w:rsidRPr="00281939">
        <w:t>bouw</w:t>
      </w:r>
      <w:r w:rsidR="00995947">
        <w:t xml:space="preserve">en met als doel te komen tot een concreet maatregelenpakket om de gevolgschade van een toekomstige overstroming te voorkomen of te verminderen. </w:t>
      </w:r>
      <w:r w:rsidR="00995947" w:rsidRPr="00A87BCA">
        <w:rPr>
          <w:rFonts w:cs="Arial"/>
        </w:rPr>
        <w:t>Deze studie omvat</w:t>
      </w:r>
      <w:r w:rsidR="00995947">
        <w:rPr>
          <w:rFonts w:cs="Arial"/>
        </w:rPr>
        <w:t xml:space="preserve"> minstens</w:t>
      </w:r>
      <w:r w:rsidR="00995947" w:rsidRPr="00A87BCA">
        <w:rPr>
          <w:rFonts w:cs="Arial"/>
        </w:rPr>
        <w:t>:</w:t>
      </w:r>
    </w:p>
    <w:p w14:paraId="4A0564F3" w14:textId="77777777" w:rsidR="00995947" w:rsidRDefault="00995947" w:rsidP="00EE6B7E">
      <w:pPr>
        <w:numPr>
          <w:ilvl w:val="0"/>
          <w:numId w:val="51"/>
        </w:numPr>
        <w:tabs>
          <w:tab w:val="left" w:pos="357"/>
          <w:tab w:val="left" w:pos="709"/>
        </w:tabs>
        <w:jc w:val="both"/>
        <w:rPr>
          <w:rFonts w:cs="Arial"/>
          <w:szCs w:val="20"/>
        </w:rPr>
      </w:pPr>
      <w:proofErr w:type="gramStart"/>
      <w:r w:rsidRPr="00141F84">
        <w:rPr>
          <w:rFonts w:cs="Arial"/>
          <w:szCs w:val="20"/>
        </w:rPr>
        <w:t>een</w:t>
      </w:r>
      <w:proofErr w:type="gramEnd"/>
      <w:r w:rsidRPr="00141F84">
        <w:rPr>
          <w:rFonts w:cs="Arial"/>
          <w:szCs w:val="20"/>
        </w:rPr>
        <w:t xml:space="preserve"> analyse van de overstromingsrisico’s op </w:t>
      </w:r>
      <w:proofErr w:type="spellStart"/>
      <w:r w:rsidRPr="00141F84">
        <w:rPr>
          <w:rFonts w:cs="Arial"/>
          <w:szCs w:val="20"/>
        </w:rPr>
        <w:t>perceelsniveau</w:t>
      </w:r>
      <w:proofErr w:type="spellEnd"/>
      <w:r w:rsidRPr="00141F84">
        <w:rPr>
          <w:rFonts w:cs="Arial"/>
          <w:szCs w:val="20"/>
        </w:rPr>
        <w:t xml:space="preserve"> en gekaderd in de ruimere omgeving;</w:t>
      </w:r>
    </w:p>
    <w:p w14:paraId="4BFE93C5" w14:textId="77777777" w:rsidR="00995947" w:rsidRPr="00141F84" w:rsidRDefault="00995947" w:rsidP="00EE6B7E">
      <w:pPr>
        <w:numPr>
          <w:ilvl w:val="0"/>
          <w:numId w:val="51"/>
        </w:numPr>
        <w:tabs>
          <w:tab w:val="left" w:pos="357"/>
          <w:tab w:val="left" w:pos="709"/>
        </w:tabs>
        <w:jc w:val="both"/>
        <w:rPr>
          <w:rFonts w:cs="Arial"/>
          <w:szCs w:val="20"/>
        </w:rPr>
      </w:pPr>
      <w:proofErr w:type="gramStart"/>
      <w:r w:rsidRPr="000D3799">
        <w:rPr>
          <w:rFonts w:cs="Arial"/>
          <w:szCs w:val="20"/>
        </w:rPr>
        <w:t>een</w:t>
      </w:r>
      <w:proofErr w:type="gramEnd"/>
      <w:r w:rsidRPr="000D3799">
        <w:rPr>
          <w:rFonts w:cs="Arial"/>
          <w:szCs w:val="20"/>
        </w:rPr>
        <w:t xml:space="preserve"> inventaris van de ‘bestaande toestand’ inzake afval- en hemelwater</w:t>
      </w:r>
      <w:r>
        <w:rPr>
          <w:rFonts w:cs="Arial"/>
          <w:szCs w:val="20"/>
        </w:rPr>
        <w:t>, inclusief grondplan</w:t>
      </w:r>
      <w:r w:rsidRPr="000D3799">
        <w:rPr>
          <w:rFonts w:cs="Arial"/>
          <w:szCs w:val="20"/>
        </w:rPr>
        <w:t>;</w:t>
      </w:r>
    </w:p>
    <w:p w14:paraId="0077D013" w14:textId="77777777" w:rsidR="00995947" w:rsidRDefault="00995947" w:rsidP="00EE6B7E">
      <w:pPr>
        <w:numPr>
          <w:ilvl w:val="0"/>
          <w:numId w:val="51"/>
        </w:numPr>
        <w:tabs>
          <w:tab w:val="left" w:pos="357"/>
          <w:tab w:val="left" w:pos="709"/>
        </w:tabs>
        <w:jc w:val="both"/>
        <w:rPr>
          <w:rFonts w:cs="Arial"/>
          <w:szCs w:val="20"/>
        </w:rPr>
      </w:pPr>
      <w:proofErr w:type="gramStart"/>
      <w:r w:rsidRPr="00141F84">
        <w:rPr>
          <w:rFonts w:cs="Arial"/>
          <w:szCs w:val="20"/>
        </w:rPr>
        <w:t>een</w:t>
      </w:r>
      <w:proofErr w:type="gramEnd"/>
      <w:r w:rsidRPr="00141F84">
        <w:rPr>
          <w:rFonts w:cs="Arial"/>
          <w:szCs w:val="20"/>
        </w:rPr>
        <w:t xml:space="preserve"> beschrijving van de aanwezige knelpunten inzake wateroverlast;</w:t>
      </w:r>
    </w:p>
    <w:p w14:paraId="0F7624C6" w14:textId="77777777" w:rsidR="00995947" w:rsidRPr="00141F84" w:rsidRDefault="00995947" w:rsidP="00EE6B7E">
      <w:pPr>
        <w:numPr>
          <w:ilvl w:val="0"/>
          <w:numId w:val="51"/>
        </w:numPr>
        <w:tabs>
          <w:tab w:val="left" w:pos="357"/>
          <w:tab w:val="left" w:pos="709"/>
        </w:tabs>
        <w:jc w:val="both"/>
        <w:rPr>
          <w:rFonts w:cs="Arial"/>
          <w:szCs w:val="20"/>
        </w:rPr>
      </w:pPr>
      <w:proofErr w:type="gramStart"/>
      <w:r>
        <w:rPr>
          <w:rFonts w:cs="Arial"/>
          <w:szCs w:val="20"/>
        </w:rPr>
        <w:t>een</w:t>
      </w:r>
      <w:proofErr w:type="gramEnd"/>
      <w:r>
        <w:rPr>
          <w:rFonts w:cs="Arial"/>
          <w:szCs w:val="20"/>
        </w:rPr>
        <w:t xml:space="preserve"> beschrijving van de noodzakelijke aanpassingswerken om de betrokken gebouwen af te koppelen, inclusief grondplan;</w:t>
      </w:r>
    </w:p>
    <w:p w14:paraId="426D786D" w14:textId="77777777" w:rsidR="00995947" w:rsidRPr="00141F84" w:rsidRDefault="00995947" w:rsidP="00EE6B7E">
      <w:pPr>
        <w:numPr>
          <w:ilvl w:val="0"/>
          <w:numId w:val="51"/>
        </w:numPr>
        <w:tabs>
          <w:tab w:val="left" w:pos="357"/>
          <w:tab w:val="left" w:pos="709"/>
        </w:tabs>
        <w:jc w:val="both"/>
        <w:rPr>
          <w:rFonts w:cs="Arial"/>
          <w:szCs w:val="20"/>
        </w:rPr>
      </w:pPr>
      <w:proofErr w:type="gramStart"/>
      <w:r w:rsidRPr="00141F84">
        <w:rPr>
          <w:rFonts w:cs="Arial"/>
          <w:szCs w:val="20"/>
        </w:rPr>
        <w:t>een</w:t>
      </w:r>
      <w:proofErr w:type="gramEnd"/>
      <w:r w:rsidRPr="00141F84">
        <w:rPr>
          <w:rFonts w:cs="Arial"/>
          <w:szCs w:val="20"/>
        </w:rPr>
        <w:t xml:space="preserve"> beschrijving van de noodzakelijke aanpassingswerken om het risico op schade door overstromingen te beperken;</w:t>
      </w:r>
    </w:p>
    <w:p w14:paraId="7CB1D149" w14:textId="77777777" w:rsidR="00995947" w:rsidRPr="00141F84" w:rsidRDefault="00995947" w:rsidP="00EE6B7E">
      <w:pPr>
        <w:numPr>
          <w:ilvl w:val="0"/>
          <w:numId w:val="51"/>
        </w:numPr>
        <w:tabs>
          <w:tab w:val="left" w:pos="357"/>
          <w:tab w:val="left" w:pos="709"/>
        </w:tabs>
        <w:jc w:val="both"/>
        <w:rPr>
          <w:rFonts w:cs="Arial"/>
          <w:szCs w:val="20"/>
        </w:rPr>
      </w:pPr>
      <w:proofErr w:type="gramStart"/>
      <w:r w:rsidRPr="00141F84">
        <w:rPr>
          <w:rFonts w:cs="Arial"/>
          <w:szCs w:val="20"/>
        </w:rPr>
        <w:t>een</w:t>
      </w:r>
      <w:proofErr w:type="gramEnd"/>
      <w:r w:rsidRPr="00141F84">
        <w:rPr>
          <w:rFonts w:cs="Arial"/>
          <w:szCs w:val="20"/>
        </w:rPr>
        <w:t xml:space="preserve"> kostenraming.</w:t>
      </w:r>
    </w:p>
    <w:p w14:paraId="242C95F2" w14:textId="77777777" w:rsidR="00995947" w:rsidRPr="00E26C05" w:rsidRDefault="00995947" w:rsidP="00450755">
      <w:pPr>
        <w:jc w:val="both"/>
        <w:rPr>
          <w:rFonts w:cs="Arial"/>
          <w:szCs w:val="20"/>
        </w:rPr>
      </w:pPr>
    </w:p>
    <w:p w14:paraId="664DAB53" w14:textId="46DD91B0" w:rsidR="00E26C05" w:rsidRPr="004750B8" w:rsidRDefault="00E26C05" w:rsidP="00450755">
      <w:pPr>
        <w:pStyle w:val="Kop4"/>
        <w:jc w:val="both"/>
      </w:pPr>
      <w:r w:rsidRPr="004750B8">
        <w:t>Art</w:t>
      </w:r>
      <w:r>
        <w:t xml:space="preserve">. </w:t>
      </w:r>
      <w:r w:rsidR="00995947">
        <w:t>3</w:t>
      </w:r>
      <w:r w:rsidR="00995947" w:rsidRPr="004750B8">
        <w:t xml:space="preserve"> </w:t>
      </w:r>
      <w:r w:rsidRPr="004750B8">
        <w:t>- Begunstigden</w:t>
      </w:r>
    </w:p>
    <w:p w14:paraId="030E7135" w14:textId="77777777" w:rsidR="001527D8" w:rsidRDefault="001527D8" w:rsidP="00450755">
      <w:pPr>
        <w:jc w:val="both"/>
      </w:pPr>
    </w:p>
    <w:p w14:paraId="5C19B82C" w14:textId="77777777" w:rsidR="001527D8" w:rsidRPr="002C3201" w:rsidRDefault="001527D8" w:rsidP="00450755">
      <w:pPr>
        <w:jc w:val="both"/>
        <w:rPr>
          <w:rFonts w:cs="Arial"/>
          <w:szCs w:val="20"/>
        </w:rPr>
      </w:pPr>
      <w:r w:rsidRPr="002C3201">
        <w:rPr>
          <w:rFonts w:cs="Arial"/>
          <w:szCs w:val="20"/>
        </w:rPr>
        <w:t>§ 1. De subsidie kan toegekend worden aan:</w:t>
      </w:r>
    </w:p>
    <w:p w14:paraId="61BB597C" w14:textId="77777777" w:rsidR="001527D8" w:rsidRDefault="001527D8" w:rsidP="00450755">
      <w:pPr>
        <w:numPr>
          <w:ilvl w:val="0"/>
          <w:numId w:val="33"/>
        </w:numPr>
        <w:tabs>
          <w:tab w:val="left" w:pos="357"/>
          <w:tab w:val="left" w:pos="709"/>
        </w:tabs>
        <w:ind w:left="896" w:hanging="357"/>
        <w:jc w:val="both"/>
        <w:rPr>
          <w:rFonts w:cs="Arial"/>
          <w:szCs w:val="20"/>
        </w:rPr>
      </w:pPr>
      <w:proofErr w:type="gramStart"/>
      <w:r>
        <w:rPr>
          <w:rFonts w:cs="Arial"/>
          <w:szCs w:val="20"/>
        </w:rPr>
        <w:t>natuurlijke</w:t>
      </w:r>
      <w:proofErr w:type="gramEnd"/>
      <w:r>
        <w:rPr>
          <w:rFonts w:cs="Arial"/>
          <w:szCs w:val="20"/>
        </w:rPr>
        <w:t xml:space="preserve"> personen</w:t>
      </w:r>
      <w:r w:rsidRPr="002C3201">
        <w:rPr>
          <w:rFonts w:cs="Arial"/>
          <w:szCs w:val="20"/>
        </w:rPr>
        <w:t>;</w:t>
      </w:r>
    </w:p>
    <w:p w14:paraId="6B64D14C" w14:textId="77777777" w:rsidR="001527D8" w:rsidRPr="002C3201" w:rsidRDefault="001527D8" w:rsidP="00450755">
      <w:pPr>
        <w:numPr>
          <w:ilvl w:val="0"/>
          <w:numId w:val="33"/>
        </w:numPr>
        <w:tabs>
          <w:tab w:val="left" w:pos="357"/>
          <w:tab w:val="left" w:pos="709"/>
        </w:tabs>
        <w:ind w:left="896" w:hanging="357"/>
        <w:jc w:val="both"/>
        <w:rPr>
          <w:rFonts w:cs="Arial"/>
          <w:szCs w:val="20"/>
        </w:rPr>
      </w:pPr>
      <w:proofErr w:type="gramStart"/>
      <w:r>
        <w:rPr>
          <w:rFonts w:cs="Arial"/>
          <w:szCs w:val="20"/>
        </w:rPr>
        <w:t>rechtspersonen</w:t>
      </w:r>
      <w:proofErr w:type="gramEnd"/>
      <w:r>
        <w:rPr>
          <w:rFonts w:cs="Arial"/>
          <w:szCs w:val="20"/>
        </w:rPr>
        <w:t>;</w:t>
      </w:r>
    </w:p>
    <w:p w14:paraId="15BE35FE" w14:textId="77777777" w:rsidR="001527D8" w:rsidRPr="002C3201" w:rsidRDefault="001527D8" w:rsidP="00450755">
      <w:pPr>
        <w:numPr>
          <w:ilvl w:val="0"/>
          <w:numId w:val="33"/>
        </w:numPr>
        <w:tabs>
          <w:tab w:val="left" w:pos="357"/>
          <w:tab w:val="left" w:pos="709"/>
        </w:tabs>
        <w:ind w:left="896" w:hanging="357"/>
        <w:jc w:val="both"/>
        <w:rPr>
          <w:rFonts w:cs="Arial"/>
          <w:szCs w:val="20"/>
        </w:rPr>
      </w:pPr>
      <w:proofErr w:type="gramStart"/>
      <w:r>
        <w:rPr>
          <w:rFonts w:cs="Arial"/>
          <w:szCs w:val="20"/>
        </w:rPr>
        <w:t>feitelijke</w:t>
      </w:r>
      <w:proofErr w:type="gramEnd"/>
      <w:r>
        <w:rPr>
          <w:rFonts w:cs="Arial"/>
          <w:szCs w:val="20"/>
        </w:rPr>
        <w:t xml:space="preserve"> verenigingen.</w:t>
      </w:r>
    </w:p>
    <w:p w14:paraId="3D29FB9C" w14:textId="77777777" w:rsidR="001527D8" w:rsidRPr="00DF6527" w:rsidRDefault="001527D8" w:rsidP="00450755">
      <w:pPr>
        <w:jc w:val="both"/>
      </w:pPr>
    </w:p>
    <w:p w14:paraId="0EA65B34" w14:textId="31162ADD" w:rsidR="001527D8" w:rsidRPr="004750B8" w:rsidRDefault="001527D8" w:rsidP="00450755">
      <w:pPr>
        <w:jc w:val="both"/>
        <w:rPr>
          <w:rFonts w:cs="Arial"/>
          <w:szCs w:val="20"/>
        </w:rPr>
      </w:pPr>
      <w:r w:rsidRPr="004750B8">
        <w:rPr>
          <w:rFonts w:cs="Arial"/>
          <w:szCs w:val="20"/>
        </w:rPr>
        <w:t>§</w:t>
      </w:r>
      <w:r>
        <w:rPr>
          <w:rFonts w:cs="Arial"/>
          <w:szCs w:val="20"/>
        </w:rPr>
        <w:t> 2</w:t>
      </w:r>
      <w:r w:rsidRPr="004750B8">
        <w:rPr>
          <w:rFonts w:cs="Arial"/>
          <w:szCs w:val="20"/>
        </w:rPr>
        <w:t>.</w:t>
      </w:r>
      <w:r>
        <w:rPr>
          <w:rFonts w:cs="Arial"/>
          <w:szCs w:val="20"/>
        </w:rPr>
        <w:t xml:space="preserve"> De begunstigden zijn </w:t>
      </w:r>
      <w:r w:rsidRPr="005F0C92">
        <w:rPr>
          <w:rFonts w:cs="Arial"/>
          <w:szCs w:val="20"/>
        </w:rPr>
        <w:t>eigenaars, mede-eigenaars</w:t>
      </w:r>
      <w:r>
        <w:rPr>
          <w:rFonts w:cs="Arial"/>
          <w:szCs w:val="20"/>
        </w:rPr>
        <w:t xml:space="preserve">, huurders, </w:t>
      </w:r>
      <w:r>
        <w:t xml:space="preserve">vruchtgebruikers, pachters of opstalhouders </w:t>
      </w:r>
      <w:r w:rsidRPr="005F0C92">
        <w:rPr>
          <w:rFonts w:cs="Arial"/>
          <w:szCs w:val="20"/>
        </w:rPr>
        <w:t>van</w:t>
      </w:r>
      <w:r>
        <w:rPr>
          <w:rFonts w:cs="Arial"/>
          <w:szCs w:val="20"/>
        </w:rPr>
        <w:t xml:space="preserve"> het gebouw waaraan de </w:t>
      </w:r>
      <w:r w:rsidR="00FC7D67">
        <w:t>individuele</w:t>
      </w:r>
      <w:r w:rsidR="00FC7D67">
        <w:rPr>
          <w:rFonts w:cs="Arial"/>
          <w:szCs w:val="20"/>
        </w:rPr>
        <w:t xml:space="preserve"> </w:t>
      </w:r>
      <w:r>
        <w:rPr>
          <w:rFonts w:cs="Arial"/>
          <w:szCs w:val="20"/>
        </w:rPr>
        <w:t>waterpreventieve maatregelen worden uitgevoerd. Het kan gaan over</w:t>
      </w:r>
      <w:r w:rsidRPr="004750B8">
        <w:rPr>
          <w:rFonts w:cs="Arial"/>
          <w:szCs w:val="20"/>
        </w:rPr>
        <w:t>:</w:t>
      </w:r>
    </w:p>
    <w:p w14:paraId="1F0590F7" w14:textId="77777777" w:rsidR="001527D8" w:rsidRPr="004645AB" w:rsidRDefault="001527D8" w:rsidP="00450755">
      <w:pPr>
        <w:numPr>
          <w:ilvl w:val="0"/>
          <w:numId w:val="14"/>
        </w:numPr>
        <w:tabs>
          <w:tab w:val="clear" w:pos="1140"/>
          <w:tab w:val="left" w:pos="357"/>
          <w:tab w:val="left" w:pos="709"/>
          <w:tab w:val="num" w:pos="900"/>
        </w:tabs>
        <w:ind w:left="896" w:hanging="357"/>
        <w:jc w:val="both"/>
        <w:rPr>
          <w:rFonts w:cs="Arial"/>
          <w:szCs w:val="20"/>
        </w:rPr>
      </w:pPr>
      <w:proofErr w:type="gramStart"/>
      <w:r w:rsidRPr="004645AB">
        <w:rPr>
          <w:rFonts w:cs="Arial"/>
          <w:szCs w:val="20"/>
        </w:rPr>
        <w:t>een</w:t>
      </w:r>
      <w:proofErr w:type="gramEnd"/>
      <w:r w:rsidRPr="004645AB">
        <w:rPr>
          <w:rFonts w:cs="Arial"/>
          <w:szCs w:val="20"/>
        </w:rPr>
        <w:t xml:space="preserve"> woning;</w:t>
      </w:r>
    </w:p>
    <w:p w14:paraId="33971A9D" w14:textId="77777777" w:rsidR="001527D8" w:rsidRPr="004645AB" w:rsidRDefault="001527D8" w:rsidP="00450755">
      <w:pPr>
        <w:numPr>
          <w:ilvl w:val="0"/>
          <w:numId w:val="14"/>
        </w:numPr>
        <w:tabs>
          <w:tab w:val="clear" w:pos="1140"/>
          <w:tab w:val="left" w:pos="357"/>
          <w:tab w:val="left" w:pos="709"/>
          <w:tab w:val="num" w:pos="900"/>
        </w:tabs>
        <w:ind w:left="896" w:hanging="357"/>
        <w:jc w:val="both"/>
        <w:rPr>
          <w:rFonts w:cs="Arial"/>
          <w:szCs w:val="20"/>
        </w:rPr>
      </w:pPr>
      <w:proofErr w:type="gramStart"/>
      <w:r w:rsidRPr="004645AB">
        <w:rPr>
          <w:rFonts w:cs="Arial"/>
          <w:szCs w:val="20"/>
        </w:rPr>
        <w:t>een</w:t>
      </w:r>
      <w:proofErr w:type="gramEnd"/>
      <w:r w:rsidRPr="004645AB">
        <w:rPr>
          <w:rFonts w:cs="Arial"/>
          <w:szCs w:val="20"/>
        </w:rPr>
        <w:t xml:space="preserve"> gebouw in gebruik voor beroepsdoeleinden;</w:t>
      </w:r>
    </w:p>
    <w:p w14:paraId="46E4CC6E" w14:textId="77777777" w:rsidR="001527D8" w:rsidRDefault="001527D8" w:rsidP="00450755">
      <w:pPr>
        <w:numPr>
          <w:ilvl w:val="0"/>
          <w:numId w:val="14"/>
        </w:numPr>
        <w:tabs>
          <w:tab w:val="clear" w:pos="1140"/>
          <w:tab w:val="left" w:pos="357"/>
          <w:tab w:val="left" w:pos="709"/>
          <w:tab w:val="num" w:pos="900"/>
        </w:tabs>
        <w:ind w:left="896" w:hanging="357"/>
        <w:jc w:val="both"/>
        <w:rPr>
          <w:rFonts w:cs="Arial"/>
          <w:szCs w:val="20"/>
        </w:rPr>
      </w:pPr>
      <w:proofErr w:type="gramStart"/>
      <w:r w:rsidRPr="004645AB">
        <w:rPr>
          <w:rFonts w:cs="Arial"/>
          <w:szCs w:val="20"/>
        </w:rPr>
        <w:t>een</w:t>
      </w:r>
      <w:proofErr w:type="gramEnd"/>
      <w:r w:rsidRPr="004645AB">
        <w:rPr>
          <w:rFonts w:cs="Arial"/>
          <w:szCs w:val="20"/>
        </w:rPr>
        <w:t xml:space="preserve"> gebouw in collectief gebruik (scholen, jeugdlokalen, </w:t>
      </w:r>
      <w:r>
        <w:rPr>
          <w:rFonts w:cs="Arial"/>
          <w:szCs w:val="20"/>
        </w:rPr>
        <w:t>woonzorgcentra</w:t>
      </w:r>
      <w:r w:rsidRPr="004645AB">
        <w:rPr>
          <w:rFonts w:cs="Arial"/>
          <w:szCs w:val="20"/>
        </w:rPr>
        <w:t>, …).</w:t>
      </w:r>
    </w:p>
    <w:p w14:paraId="71D15214" w14:textId="77777777" w:rsidR="00E26C05" w:rsidRPr="00090FB1" w:rsidRDefault="00E26C05" w:rsidP="00450755">
      <w:pPr>
        <w:jc w:val="both"/>
        <w:rPr>
          <w:rFonts w:ascii="Verdana" w:hAnsi="Verdana"/>
          <w:sz w:val="18"/>
          <w:szCs w:val="18"/>
        </w:rPr>
      </w:pPr>
    </w:p>
    <w:p w14:paraId="0646B132" w14:textId="0D130F1C" w:rsidR="00E26C05" w:rsidRPr="004750B8" w:rsidRDefault="00E26C05" w:rsidP="00450755">
      <w:pPr>
        <w:pStyle w:val="Kop4"/>
        <w:jc w:val="both"/>
      </w:pPr>
      <w:r w:rsidRPr="004750B8">
        <w:t>Art</w:t>
      </w:r>
      <w:r>
        <w:t xml:space="preserve">. </w:t>
      </w:r>
      <w:r w:rsidR="00995947">
        <w:t>4</w:t>
      </w:r>
      <w:r w:rsidR="00995947" w:rsidRPr="004750B8">
        <w:t xml:space="preserve"> </w:t>
      </w:r>
      <w:r w:rsidRPr="004750B8">
        <w:t>- Voorwaarden</w:t>
      </w:r>
    </w:p>
    <w:p w14:paraId="76709833" w14:textId="77777777" w:rsidR="001527D8" w:rsidRDefault="001527D8" w:rsidP="00450755">
      <w:pPr>
        <w:jc w:val="both"/>
        <w:rPr>
          <w:rFonts w:cs="Arial"/>
          <w:szCs w:val="20"/>
        </w:rPr>
      </w:pPr>
    </w:p>
    <w:p w14:paraId="588BC101" w14:textId="75BD29DF" w:rsidR="001527D8" w:rsidRPr="00CE3E9E" w:rsidRDefault="00D03573" w:rsidP="00450755">
      <w:pPr>
        <w:jc w:val="both"/>
        <w:rPr>
          <w:rFonts w:cs="Arial"/>
          <w:bCs/>
          <w:szCs w:val="20"/>
        </w:rPr>
      </w:pPr>
      <w:r>
        <w:rPr>
          <w:rFonts w:cs="Arial"/>
          <w:bCs/>
          <w:szCs w:val="20"/>
        </w:rPr>
        <w:t xml:space="preserve">De begunstigde komt in aanmerking voor subsidie indien voldaan is </w:t>
      </w:r>
      <w:r w:rsidRPr="00CE3E9E">
        <w:rPr>
          <w:rFonts w:cs="Arial"/>
          <w:bCs/>
          <w:szCs w:val="20"/>
        </w:rPr>
        <w:t xml:space="preserve">aan </w:t>
      </w:r>
      <w:r>
        <w:rPr>
          <w:rFonts w:cs="Arial"/>
          <w:bCs/>
          <w:szCs w:val="20"/>
        </w:rPr>
        <w:t>de</w:t>
      </w:r>
      <w:r w:rsidRPr="00CE3E9E">
        <w:rPr>
          <w:rFonts w:cs="Arial"/>
          <w:bCs/>
          <w:szCs w:val="20"/>
        </w:rPr>
        <w:t xml:space="preserve"> volgende</w:t>
      </w:r>
      <w:r>
        <w:rPr>
          <w:rFonts w:cs="Arial"/>
          <w:bCs/>
          <w:szCs w:val="20"/>
        </w:rPr>
        <w:t xml:space="preserve"> cumulatieve</w:t>
      </w:r>
      <w:r w:rsidRPr="00CE3E9E">
        <w:rPr>
          <w:rFonts w:cs="Arial"/>
          <w:bCs/>
          <w:szCs w:val="20"/>
        </w:rPr>
        <w:t xml:space="preserve"> voorwaarden</w:t>
      </w:r>
      <w:r w:rsidR="001527D8" w:rsidRPr="00CE3E9E">
        <w:rPr>
          <w:rFonts w:cs="Arial"/>
          <w:bCs/>
          <w:szCs w:val="20"/>
        </w:rPr>
        <w:t>:</w:t>
      </w:r>
    </w:p>
    <w:p w14:paraId="04783389" w14:textId="74FC4ABE" w:rsidR="001527D8" w:rsidRPr="00FF2438" w:rsidRDefault="001527D8" w:rsidP="00450755">
      <w:pPr>
        <w:numPr>
          <w:ilvl w:val="0"/>
          <w:numId w:val="34"/>
        </w:numPr>
        <w:tabs>
          <w:tab w:val="left" w:pos="357"/>
          <w:tab w:val="left" w:pos="709"/>
        </w:tabs>
        <w:ind w:left="896" w:hanging="357"/>
        <w:jc w:val="both"/>
        <w:rPr>
          <w:rFonts w:cs="Arial"/>
          <w:bCs/>
          <w:szCs w:val="20"/>
        </w:rPr>
      </w:pPr>
      <w:proofErr w:type="gramStart"/>
      <w:r>
        <w:rPr>
          <w:rFonts w:cs="Arial"/>
          <w:color w:val="000000"/>
          <w:szCs w:val="20"/>
        </w:rPr>
        <w:t>het</w:t>
      </w:r>
      <w:proofErr w:type="gramEnd"/>
      <w:r>
        <w:rPr>
          <w:rFonts w:cs="Arial"/>
          <w:color w:val="000000"/>
          <w:szCs w:val="20"/>
        </w:rPr>
        <w:t xml:space="preserve"> </w:t>
      </w:r>
      <w:r>
        <w:rPr>
          <w:rFonts w:cs="Arial"/>
          <w:szCs w:val="20"/>
        </w:rPr>
        <w:t>gebouw</w:t>
      </w:r>
      <w:r>
        <w:rPr>
          <w:rFonts w:cs="Arial"/>
          <w:color w:val="000000"/>
          <w:szCs w:val="20"/>
        </w:rPr>
        <w:t xml:space="preserve"> ligt</w:t>
      </w:r>
      <w:r w:rsidRPr="008024E8">
        <w:rPr>
          <w:rFonts w:cs="Arial"/>
          <w:color w:val="000000"/>
          <w:szCs w:val="20"/>
        </w:rPr>
        <w:t xml:space="preserve"> </w:t>
      </w:r>
      <w:r w:rsidR="0015583A">
        <w:rPr>
          <w:rFonts w:cs="Arial"/>
          <w:color w:val="000000"/>
          <w:szCs w:val="20"/>
        </w:rPr>
        <w:t xml:space="preserve">in een gebied dat in </w:t>
      </w:r>
      <w:r w:rsidR="00734DF3">
        <w:rPr>
          <w:rFonts w:cs="Arial"/>
          <w:color w:val="000000"/>
          <w:szCs w:val="20"/>
        </w:rPr>
        <w:t>het meest recente,</w:t>
      </w:r>
      <w:r w:rsidR="0015583A">
        <w:rPr>
          <w:rFonts w:cs="Arial"/>
          <w:color w:val="000000"/>
          <w:szCs w:val="20"/>
        </w:rPr>
        <w:t xml:space="preserve"> door de gemeenteraad goedgekeurd</w:t>
      </w:r>
      <w:r w:rsidR="00734DF3">
        <w:rPr>
          <w:rFonts w:cs="Arial"/>
          <w:color w:val="000000"/>
          <w:szCs w:val="20"/>
        </w:rPr>
        <w:t>e,</w:t>
      </w:r>
      <w:r w:rsidR="0015583A">
        <w:rPr>
          <w:rFonts w:cs="Arial"/>
          <w:color w:val="000000"/>
          <w:szCs w:val="20"/>
        </w:rPr>
        <w:t xml:space="preserve"> hemelwater- en droogteplan is afgebakend als een gebied waar bescherming van gebouwen </w:t>
      </w:r>
      <w:r w:rsidR="00D03573" w:rsidRPr="00D03573">
        <w:rPr>
          <w:rFonts w:cs="Arial"/>
          <w:color w:val="000000"/>
          <w:szCs w:val="20"/>
        </w:rPr>
        <w:t xml:space="preserve">met individuele waterpreventieve maatregelen </w:t>
      </w:r>
      <w:r w:rsidR="0015583A">
        <w:rPr>
          <w:rFonts w:cs="Arial"/>
          <w:color w:val="000000"/>
          <w:szCs w:val="20"/>
        </w:rPr>
        <w:t xml:space="preserve">noodzakelijk is om een </w:t>
      </w:r>
      <w:proofErr w:type="spellStart"/>
      <w:r w:rsidR="0015583A">
        <w:rPr>
          <w:rFonts w:cs="Arial"/>
          <w:color w:val="000000"/>
          <w:szCs w:val="20"/>
        </w:rPr>
        <w:t>meerlaagse</w:t>
      </w:r>
      <w:proofErr w:type="spellEnd"/>
      <w:r w:rsidR="0015583A">
        <w:rPr>
          <w:rFonts w:cs="Arial"/>
          <w:color w:val="000000"/>
          <w:szCs w:val="20"/>
        </w:rPr>
        <w:t xml:space="preserve"> waterveiligheid te creëren</w:t>
      </w:r>
      <w:r>
        <w:rPr>
          <w:rFonts w:cs="Arial"/>
          <w:szCs w:val="20"/>
        </w:rPr>
        <w:t>;</w:t>
      </w:r>
    </w:p>
    <w:p w14:paraId="71DEC61C" w14:textId="0DCC493F" w:rsidR="001527D8" w:rsidRDefault="001527D8" w:rsidP="00450755">
      <w:pPr>
        <w:numPr>
          <w:ilvl w:val="0"/>
          <w:numId w:val="34"/>
        </w:numPr>
        <w:tabs>
          <w:tab w:val="left" w:pos="357"/>
          <w:tab w:val="left" w:pos="709"/>
        </w:tabs>
        <w:ind w:left="896" w:hanging="357"/>
        <w:jc w:val="both"/>
        <w:rPr>
          <w:rFonts w:cs="Arial"/>
          <w:szCs w:val="20"/>
        </w:rPr>
      </w:pPr>
      <w:proofErr w:type="gramStart"/>
      <w:r>
        <w:rPr>
          <w:rFonts w:cs="Arial"/>
          <w:szCs w:val="20"/>
        </w:rPr>
        <w:t>het</w:t>
      </w:r>
      <w:proofErr w:type="gramEnd"/>
      <w:r>
        <w:rPr>
          <w:rFonts w:cs="Arial"/>
          <w:szCs w:val="20"/>
        </w:rPr>
        <w:t xml:space="preserve"> gebouw </w:t>
      </w:r>
      <w:r w:rsidR="00EE6B7E">
        <w:rPr>
          <w:rFonts w:cs="Arial"/>
          <w:szCs w:val="20"/>
        </w:rPr>
        <w:t xml:space="preserve">werd </w:t>
      </w:r>
      <w:r>
        <w:rPr>
          <w:rFonts w:cs="Arial"/>
          <w:szCs w:val="20"/>
        </w:rPr>
        <w:t xml:space="preserve">gebouwd in overeenstemming met de omgevings- of stedenbouwkundige vergunning en de daarin </w:t>
      </w:r>
      <w:r w:rsidRPr="009177DF">
        <w:rPr>
          <w:rFonts w:cs="Arial"/>
          <w:szCs w:val="20"/>
        </w:rPr>
        <w:t>opgenomen voorwaarden</w:t>
      </w:r>
      <w:r>
        <w:rPr>
          <w:rFonts w:cs="Arial"/>
          <w:szCs w:val="20"/>
        </w:rPr>
        <w:t>,</w:t>
      </w:r>
      <w:r w:rsidRPr="009177DF">
        <w:rPr>
          <w:rFonts w:cs="Arial"/>
          <w:szCs w:val="20"/>
        </w:rPr>
        <w:t xml:space="preserve"> of wordt vergund geacht</w:t>
      </w:r>
      <w:r w:rsidR="00D03573">
        <w:rPr>
          <w:rFonts w:cs="Arial"/>
          <w:szCs w:val="20"/>
        </w:rPr>
        <w:t xml:space="preserve"> overeenkomstig de bepalingen van de Vlaamse Codex Ruimtelijke Ordening</w:t>
      </w:r>
      <w:r w:rsidRPr="009177DF">
        <w:rPr>
          <w:rFonts w:cs="Arial"/>
          <w:szCs w:val="20"/>
        </w:rPr>
        <w:t>;</w:t>
      </w:r>
    </w:p>
    <w:p w14:paraId="4600A694" w14:textId="794A99A3" w:rsidR="00490EFA" w:rsidRPr="009177DF" w:rsidRDefault="00490EFA" w:rsidP="00490EFA">
      <w:pPr>
        <w:numPr>
          <w:ilvl w:val="0"/>
          <w:numId w:val="34"/>
        </w:numPr>
        <w:tabs>
          <w:tab w:val="left" w:pos="357"/>
          <w:tab w:val="left" w:pos="709"/>
        </w:tabs>
        <w:ind w:left="896" w:hanging="357"/>
        <w:jc w:val="both"/>
        <w:rPr>
          <w:rFonts w:cs="Arial"/>
          <w:szCs w:val="20"/>
        </w:rPr>
      </w:pPr>
      <w:proofErr w:type="gramStart"/>
      <w:r>
        <w:rPr>
          <w:rFonts w:cs="Arial"/>
          <w:szCs w:val="20"/>
        </w:rPr>
        <w:t>voor</w:t>
      </w:r>
      <w:proofErr w:type="gramEnd"/>
      <w:r>
        <w:rPr>
          <w:rFonts w:cs="Arial"/>
          <w:szCs w:val="20"/>
        </w:rPr>
        <w:t xml:space="preserve"> de aanvang van de werken worden afspraken gemaakt tussen de gemeente en de begunstigde omtrent hun wederzijdse rechten en plichten</w:t>
      </w:r>
      <w:r w:rsidRPr="009177DF">
        <w:rPr>
          <w:rFonts w:cs="Arial"/>
          <w:szCs w:val="20"/>
        </w:rPr>
        <w:t>.</w:t>
      </w:r>
      <w:r>
        <w:rPr>
          <w:rFonts w:cs="Arial"/>
          <w:szCs w:val="20"/>
        </w:rPr>
        <w:t xml:space="preserve"> Deze afspraken worden vastgelegd in een ‘overeenkomst </w:t>
      </w:r>
      <w:proofErr w:type="gramStart"/>
      <w:r>
        <w:rPr>
          <w:rFonts w:cs="Arial"/>
          <w:szCs w:val="20"/>
        </w:rPr>
        <w:t>inzake</w:t>
      </w:r>
      <w:proofErr w:type="gramEnd"/>
      <w:r>
        <w:rPr>
          <w:rFonts w:cs="Arial"/>
          <w:szCs w:val="20"/>
        </w:rPr>
        <w:t xml:space="preserve"> individuele </w:t>
      </w:r>
      <w:r w:rsidRPr="0084151F">
        <w:rPr>
          <w:rFonts w:cs="Arial"/>
          <w:szCs w:val="20"/>
        </w:rPr>
        <w:t>waterpreventieve maatregelen om bestaande gebouwen te beschermen tegen schade door overstromingen</w:t>
      </w:r>
      <w:r>
        <w:rPr>
          <w:rFonts w:cs="Arial"/>
          <w:szCs w:val="20"/>
        </w:rPr>
        <w:t>’, zoals deze hieronder hernomen wordt;</w:t>
      </w:r>
    </w:p>
    <w:p w14:paraId="220345B9" w14:textId="77777777" w:rsidR="00490EFA" w:rsidRDefault="00490EFA" w:rsidP="00490EFA">
      <w:pPr>
        <w:numPr>
          <w:ilvl w:val="0"/>
          <w:numId w:val="34"/>
        </w:numPr>
        <w:tabs>
          <w:tab w:val="left" w:pos="357"/>
          <w:tab w:val="left" w:pos="709"/>
        </w:tabs>
        <w:ind w:left="896" w:hanging="357"/>
        <w:jc w:val="both"/>
        <w:rPr>
          <w:rFonts w:cs="Arial"/>
          <w:szCs w:val="20"/>
        </w:rPr>
      </w:pPr>
      <w:proofErr w:type="gramStart"/>
      <w:r w:rsidRPr="00450755">
        <w:rPr>
          <w:rFonts w:cs="Arial"/>
          <w:szCs w:val="20"/>
        </w:rPr>
        <w:t>voor</w:t>
      </w:r>
      <w:proofErr w:type="gramEnd"/>
      <w:r w:rsidRPr="00450755">
        <w:rPr>
          <w:rFonts w:cs="Arial"/>
          <w:szCs w:val="20"/>
        </w:rPr>
        <w:t xml:space="preserve"> de </w:t>
      </w:r>
      <w:r>
        <w:rPr>
          <w:rFonts w:cs="Arial"/>
          <w:szCs w:val="20"/>
        </w:rPr>
        <w:t>aanva</w:t>
      </w:r>
      <w:r w:rsidRPr="00450755">
        <w:rPr>
          <w:rFonts w:cs="Arial"/>
          <w:szCs w:val="20"/>
        </w:rPr>
        <w:t xml:space="preserve">ng van de werken, </w:t>
      </w:r>
      <w:r>
        <w:rPr>
          <w:rFonts w:cs="Arial"/>
          <w:szCs w:val="20"/>
        </w:rPr>
        <w:t xml:space="preserve">wordt </w:t>
      </w:r>
      <w:r w:rsidRPr="00450755">
        <w:rPr>
          <w:rFonts w:cs="Arial"/>
          <w:szCs w:val="20"/>
        </w:rPr>
        <w:t xml:space="preserve">voor </w:t>
      </w:r>
      <w:r>
        <w:rPr>
          <w:rFonts w:cs="Arial"/>
          <w:szCs w:val="20"/>
        </w:rPr>
        <w:t>het</w:t>
      </w:r>
      <w:r w:rsidRPr="00450755">
        <w:rPr>
          <w:rFonts w:cs="Arial"/>
          <w:szCs w:val="20"/>
        </w:rPr>
        <w:t xml:space="preserve"> gebouw een waterveiligheidsstudie opgemaakt</w:t>
      </w:r>
      <w:r>
        <w:rPr>
          <w:rFonts w:cs="Arial"/>
          <w:szCs w:val="20"/>
        </w:rPr>
        <w:t>;</w:t>
      </w:r>
    </w:p>
    <w:p w14:paraId="6C9D9270" w14:textId="77777777" w:rsidR="00490EFA" w:rsidRPr="009177DF" w:rsidRDefault="00490EFA" w:rsidP="00490EFA">
      <w:pPr>
        <w:numPr>
          <w:ilvl w:val="0"/>
          <w:numId w:val="34"/>
        </w:numPr>
        <w:tabs>
          <w:tab w:val="left" w:pos="357"/>
          <w:tab w:val="left" w:pos="709"/>
        </w:tabs>
        <w:ind w:left="896" w:hanging="357"/>
        <w:jc w:val="both"/>
        <w:rPr>
          <w:rFonts w:cs="Arial"/>
          <w:szCs w:val="20"/>
        </w:rPr>
      </w:pPr>
      <w:proofErr w:type="gramStart"/>
      <w:r w:rsidRPr="00943204">
        <w:rPr>
          <w:rFonts w:cs="Arial"/>
          <w:szCs w:val="20"/>
        </w:rPr>
        <w:t>voor</w:t>
      </w:r>
      <w:proofErr w:type="gramEnd"/>
      <w:r w:rsidRPr="00943204">
        <w:rPr>
          <w:rFonts w:cs="Arial"/>
          <w:szCs w:val="20"/>
        </w:rPr>
        <w:t xml:space="preserve"> alle werken worden de vereiste vergunningen verkregen</w:t>
      </w:r>
      <w:r>
        <w:rPr>
          <w:rFonts w:cs="Arial"/>
          <w:szCs w:val="20"/>
        </w:rPr>
        <w:t>;</w:t>
      </w:r>
    </w:p>
    <w:p w14:paraId="12AD1B81" w14:textId="68DC6179" w:rsidR="00EE6B7E" w:rsidRDefault="00EE6B7E" w:rsidP="00450755">
      <w:pPr>
        <w:numPr>
          <w:ilvl w:val="0"/>
          <w:numId w:val="34"/>
        </w:numPr>
        <w:tabs>
          <w:tab w:val="left" w:pos="357"/>
          <w:tab w:val="left" w:pos="709"/>
        </w:tabs>
        <w:ind w:left="896" w:hanging="357"/>
        <w:jc w:val="both"/>
        <w:rPr>
          <w:rFonts w:cs="Arial"/>
          <w:szCs w:val="20"/>
        </w:rPr>
      </w:pPr>
      <w:proofErr w:type="gramStart"/>
      <w:r>
        <w:rPr>
          <w:rFonts w:cs="Arial"/>
          <w:szCs w:val="20"/>
        </w:rPr>
        <w:t>het</w:t>
      </w:r>
      <w:proofErr w:type="gramEnd"/>
      <w:r>
        <w:rPr>
          <w:rFonts w:cs="Arial"/>
          <w:szCs w:val="20"/>
        </w:rPr>
        <w:t xml:space="preserve"> gebouw is afgekoppeld</w:t>
      </w:r>
      <w:r w:rsidR="00490EFA">
        <w:rPr>
          <w:rFonts w:cs="Arial"/>
          <w:szCs w:val="20"/>
        </w:rPr>
        <w:t>.</w:t>
      </w:r>
    </w:p>
    <w:p w14:paraId="45011574" w14:textId="0E23F185" w:rsidR="003545DC" w:rsidRDefault="003545DC" w:rsidP="00450755">
      <w:pPr>
        <w:jc w:val="both"/>
        <w:rPr>
          <w:rFonts w:cs="Arial"/>
          <w:bCs/>
          <w:szCs w:val="20"/>
          <w:highlight w:val="yellow"/>
        </w:rPr>
      </w:pPr>
    </w:p>
    <w:p w14:paraId="63E70F7E" w14:textId="77777777" w:rsidR="00170B5B" w:rsidRDefault="00170B5B" w:rsidP="00A250DD">
      <w:pPr>
        <w:jc w:val="center"/>
        <w:rPr>
          <w:rFonts w:cs="Arial"/>
          <w:bCs/>
          <w:szCs w:val="20"/>
          <w:highlight w:val="yellow"/>
        </w:rPr>
      </w:pPr>
      <w:r>
        <w:rPr>
          <w:rFonts w:cs="Arial"/>
          <w:bCs/>
          <w:noProof/>
          <w:szCs w:val="20"/>
        </w:rPr>
        <mc:AlternateContent>
          <mc:Choice Requires="wps">
            <w:drawing>
              <wp:inline distT="0" distB="0" distL="0" distR="0" wp14:anchorId="324A36B5" wp14:editId="349CABED">
                <wp:extent cx="5760000" cy="0"/>
                <wp:effectExtent l="0" t="0" r="0" b="0"/>
                <wp:docPr id="2" name="Rechte verbindingslijn 2"/>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A3ABE1" id="Rechte verbindingslijn 2"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" strokecolor="black [3213]" strokeweight="1pt">
                <w10:anchorlock/>
              </v:line>
            </w:pict>
          </mc:Fallback>
        </mc:AlternateContent>
      </w:r>
    </w:p>
    <w:p w14:paraId="13F52A99" w14:textId="3F6FFAA9" w:rsidR="00D704A1" w:rsidRDefault="00D704A1" w:rsidP="00450755">
      <w:pPr>
        <w:jc w:val="both"/>
        <w:rPr>
          <w:rFonts w:cs="Arial"/>
          <w:bCs/>
          <w:szCs w:val="20"/>
          <w:highlight w:val="yellow"/>
        </w:rPr>
      </w:pPr>
    </w:p>
    <w:p w14:paraId="38D95195" w14:textId="178EEB25" w:rsidR="00D704A1" w:rsidRPr="00170B5B" w:rsidRDefault="00D704A1" w:rsidP="00450755">
      <w:pPr>
        <w:pStyle w:val="Kop3"/>
        <w:ind w:left="708"/>
        <w:jc w:val="both"/>
        <w:rPr>
          <w:i/>
          <w:iCs/>
        </w:rPr>
      </w:pPr>
      <w:r w:rsidRPr="00170B5B">
        <w:rPr>
          <w:i/>
          <w:iCs/>
        </w:rPr>
        <w:t xml:space="preserve">Overeenkomst </w:t>
      </w:r>
      <w:proofErr w:type="gramStart"/>
      <w:r w:rsidRPr="00170B5B">
        <w:rPr>
          <w:i/>
          <w:iCs/>
        </w:rPr>
        <w:t>inzake</w:t>
      </w:r>
      <w:proofErr w:type="gramEnd"/>
      <w:r w:rsidRPr="00170B5B">
        <w:rPr>
          <w:i/>
          <w:iCs/>
        </w:rPr>
        <w:t xml:space="preserve"> </w:t>
      </w:r>
      <w:r w:rsidR="00C10FB5">
        <w:rPr>
          <w:i/>
          <w:iCs/>
        </w:rPr>
        <w:t xml:space="preserve">individuele </w:t>
      </w:r>
      <w:r w:rsidRPr="00170B5B">
        <w:rPr>
          <w:i/>
          <w:iCs/>
        </w:rPr>
        <w:t>waterpreventieve maatregelen om bestaande gebouwen te beschermen tegen schade door overstromingen</w:t>
      </w:r>
    </w:p>
    <w:p w14:paraId="041BA28A" w14:textId="77777777" w:rsidR="00D704A1" w:rsidRPr="00170B5B" w:rsidRDefault="00D704A1" w:rsidP="00450755">
      <w:pPr>
        <w:ind w:left="708"/>
        <w:jc w:val="both"/>
        <w:rPr>
          <w:rFonts w:cs="Arial"/>
          <w:i/>
          <w:iCs/>
          <w:szCs w:val="20"/>
        </w:rPr>
      </w:pPr>
    </w:p>
    <w:p w14:paraId="59C9BC1E" w14:textId="3CF6503E" w:rsidR="00840B0B" w:rsidRDefault="00D704A1" w:rsidP="00450755">
      <w:pPr>
        <w:ind w:left="708"/>
        <w:jc w:val="both"/>
        <w:rPr>
          <w:i/>
          <w:iCs/>
        </w:rPr>
      </w:pPr>
      <w:r w:rsidRPr="00170B5B">
        <w:rPr>
          <w:i/>
          <w:iCs/>
        </w:rPr>
        <w:t>Tussen</w:t>
      </w:r>
      <w:r w:rsidR="00840B0B">
        <w:rPr>
          <w:i/>
          <w:iCs/>
        </w:rPr>
        <w:t>:</w:t>
      </w:r>
    </w:p>
    <w:p w14:paraId="1A765FC4" w14:textId="77777777" w:rsidR="009E692E" w:rsidRDefault="009E692E" w:rsidP="00450755">
      <w:pPr>
        <w:ind w:left="708"/>
        <w:jc w:val="both"/>
        <w:rPr>
          <w:i/>
          <w:iCs/>
        </w:rPr>
      </w:pPr>
    </w:p>
    <w:p w14:paraId="432E987C" w14:textId="39A09F71" w:rsidR="00840B0B" w:rsidRPr="009E692E" w:rsidRDefault="009E692E" w:rsidP="00450755">
      <w:pPr>
        <w:ind w:left="708"/>
        <w:jc w:val="both"/>
        <w:rPr>
          <w:i/>
          <w:iCs/>
        </w:rPr>
      </w:pPr>
      <w:r>
        <w:rPr>
          <w:i/>
          <w:iCs/>
        </w:rPr>
        <w:lastRenderedPageBreak/>
        <w:t xml:space="preserve">(1) </w:t>
      </w:r>
      <w:r w:rsidR="00D704A1" w:rsidRPr="009E692E">
        <w:rPr>
          <w:i/>
          <w:iCs/>
        </w:rPr>
        <w:t>de gemeente</w:t>
      </w:r>
      <w:r w:rsidR="00840B0B" w:rsidRPr="009E692E">
        <w:rPr>
          <w:i/>
          <w:iCs/>
        </w:rPr>
        <w:t xml:space="preserve"> …, gevestigd te …</w:t>
      </w:r>
      <w:r w:rsidR="00D704A1" w:rsidRPr="009E692E">
        <w:rPr>
          <w:i/>
          <w:iCs/>
        </w:rPr>
        <w:t>,</w:t>
      </w:r>
    </w:p>
    <w:p w14:paraId="47E8B15E" w14:textId="511B8611" w:rsidR="003F5BC5" w:rsidRDefault="00840B0B" w:rsidP="00450755">
      <w:pPr>
        <w:ind w:left="708"/>
        <w:jc w:val="both"/>
        <w:rPr>
          <w:i/>
          <w:iCs/>
        </w:rPr>
      </w:pPr>
      <w:proofErr w:type="gramStart"/>
      <w:r>
        <w:rPr>
          <w:i/>
          <w:iCs/>
        </w:rPr>
        <w:t>en</w:t>
      </w:r>
      <w:proofErr w:type="gramEnd"/>
      <w:r w:rsidR="00D704A1" w:rsidRPr="00170B5B">
        <w:rPr>
          <w:i/>
          <w:iCs/>
        </w:rPr>
        <w:t xml:space="preserve"> vertegenwoordigd door …, burgemeester en</w:t>
      </w:r>
      <w:r>
        <w:rPr>
          <w:i/>
          <w:iCs/>
        </w:rPr>
        <w:t xml:space="preserve"> …</w:t>
      </w:r>
      <w:r w:rsidR="0032136F">
        <w:rPr>
          <w:i/>
          <w:iCs/>
        </w:rPr>
        <w:t>,</w:t>
      </w:r>
      <w:r w:rsidR="00D704A1" w:rsidRPr="00170B5B">
        <w:rPr>
          <w:i/>
          <w:iCs/>
        </w:rPr>
        <w:t xml:space="preserve"> </w:t>
      </w:r>
      <w:r w:rsidR="001D2415">
        <w:rPr>
          <w:i/>
          <w:iCs/>
        </w:rPr>
        <w:t>algemeen directeur</w:t>
      </w:r>
      <w:r w:rsidR="00D704A1" w:rsidRPr="00170B5B">
        <w:rPr>
          <w:i/>
          <w:iCs/>
        </w:rPr>
        <w:t>, handelend overeenkomstig het raadsbesluit d.d. …,</w:t>
      </w:r>
    </w:p>
    <w:p w14:paraId="7BCBA61E" w14:textId="77777777" w:rsidR="00840B0B" w:rsidRDefault="00840B0B" w:rsidP="00450755">
      <w:pPr>
        <w:ind w:left="708"/>
        <w:jc w:val="both"/>
        <w:rPr>
          <w:i/>
          <w:iCs/>
        </w:rPr>
      </w:pPr>
    </w:p>
    <w:p w14:paraId="333740B4" w14:textId="72D25759" w:rsidR="00D704A1" w:rsidRPr="00170B5B" w:rsidRDefault="00D704A1" w:rsidP="00450755">
      <w:pPr>
        <w:ind w:left="708"/>
        <w:jc w:val="both"/>
        <w:rPr>
          <w:i/>
          <w:iCs/>
        </w:rPr>
      </w:pPr>
      <w:proofErr w:type="gramStart"/>
      <w:r w:rsidRPr="00170B5B">
        <w:rPr>
          <w:i/>
          <w:iCs/>
        </w:rPr>
        <w:t>hierna</w:t>
      </w:r>
      <w:proofErr w:type="gramEnd"/>
      <w:r w:rsidRPr="00170B5B">
        <w:rPr>
          <w:i/>
          <w:iCs/>
        </w:rPr>
        <w:t xml:space="preserve"> genoemd</w:t>
      </w:r>
      <w:r w:rsidR="00840B0B" w:rsidRPr="00840B0B">
        <w:rPr>
          <w:i/>
          <w:iCs/>
        </w:rPr>
        <w:t xml:space="preserve"> </w:t>
      </w:r>
      <w:r w:rsidR="00840B0B">
        <w:rPr>
          <w:i/>
          <w:iCs/>
        </w:rPr>
        <w:t>‘</w:t>
      </w:r>
      <w:r w:rsidR="00840B0B" w:rsidRPr="00170B5B">
        <w:rPr>
          <w:i/>
          <w:iCs/>
        </w:rPr>
        <w:t>de gemeente</w:t>
      </w:r>
      <w:r w:rsidR="00840B0B">
        <w:rPr>
          <w:i/>
          <w:iCs/>
        </w:rPr>
        <w:t>’</w:t>
      </w:r>
      <w:r w:rsidRPr="00170B5B">
        <w:rPr>
          <w:i/>
          <w:iCs/>
        </w:rPr>
        <w:t>;</w:t>
      </w:r>
    </w:p>
    <w:p w14:paraId="69BA188C" w14:textId="283205FB" w:rsidR="00D704A1" w:rsidRDefault="00D704A1" w:rsidP="00450755">
      <w:pPr>
        <w:ind w:left="708"/>
        <w:jc w:val="both"/>
        <w:rPr>
          <w:i/>
          <w:iCs/>
        </w:rPr>
      </w:pPr>
    </w:p>
    <w:p w14:paraId="221C3930" w14:textId="30EB4B92" w:rsidR="0017463A" w:rsidRDefault="0017463A" w:rsidP="00450755">
      <w:pPr>
        <w:ind w:left="708"/>
        <w:jc w:val="both"/>
        <w:rPr>
          <w:i/>
          <w:iCs/>
        </w:rPr>
      </w:pPr>
      <w:proofErr w:type="gramStart"/>
      <w:r>
        <w:rPr>
          <w:i/>
          <w:iCs/>
        </w:rPr>
        <w:t>en</w:t>
      </w:r>
      <w:proofErr w:type="gramEnd"/>
    </w:p>
    <w:p w14:paraId="4DBEF289" w14:textId="77777777" w:rsidR="0017463A" w:rsidRPr="00170B5B" w:rsidRDefault="0017463A" w:rsidP="00450755">
      <w:pPr>
        <w:ind w:left="708"/>
        <w:jc w:val="both"/>
        <w:rPr>
          <w:i/>
          <w:iCs/>
        </w:rPr>
      </w:pPr>
    </w:p>
    <w:p w14:paraId="4DA0F226" w14:textId="28C6C85D" w:rsidR="00D704A1" w:rsidRPr="00170B5B" w:rsidRDefault="009E692E" w:rsidP="00450755">
      <w:pPr>
        <w:ind w:left="708"/>
        <w:jc w:val="both"/>
        <w:rPr>
          <w:i/>
          <w:iCs/>
        </w:rPr>
      </w:pPr>
      <w:r>
        <w:rPr>
          <w:i/>
          <w:iCs/>
        </w:rPr>
        <w:t xml:space="preserve">(2) </w:t>
      </w:r>
      <w:r w:rsidR="00D704A1" w:rsidRPr="00170B5B">
        <w:rPr>
          <w:i/>
          <w:iCs/>
        </w:rPr>
        <w:t>de heer/mevrouw …, wonende te …</w:t>
      </w:r>
      <w:r w:rsidR="001245E5">
        <w:rPr>
          <w:i/>
          <w:iCs/>
        </w:rPr>
        <w:t>,</w:t>
      </w:r>
    </w:p>
    <w:p w14:paraId="32767A11" w14:textId="3BD73DBC" w:rsidR="00D704A1" w:rsidRPr="00170B5B" w:rsidRDefault="00D704A1" w:rsidP="00450755">
      <w:pPr>
        <w:ind w:left="708"/>
        <w:jc w:val="both"/>
        <w:rPr>
          <w:rFonts w:cs="Arial"/>
          <w:i/>
          <w:iCs/>
          <w:szCs w:val="20"/>
        </w:rPr>
      </w:pPr>
      <w:r w:rsidRPr="00170B5B">
        <w:rPr>
          <w:rFonts w:cs="Arial"/>
          <w:i/>
          <w:iCs/>
          <w:szCs w:val="20"/>
        </w:rPr>
        <w:t>(</w:t>
      </w:r>
      <w:proofErr w:type="gramStart"/>
      <w:r w:rsidRPr="00170B5B">
        <w:rPr>
          <w:rFonts w:cs="Arial"/>
          <w:i/>
          <w:iCs/>
          <w:szCs w:val="20"/>
        </w:rPr>
        <w:t>mede</w:t>
      </w:r>
      <w:proofErr w:type="gramEnd"/>
      <w:r w:rsidRPr="00170B5B">
        <w:rPr>
          <w:rFonts w:cs="Arial"/>
          <w:i/>
          <w:iCs/>
          <w:szCs w:val="20"/>
        </w:rPr>
        <w:t>)eigenaar</w:t>
      </w:r>
      <w:r w:rsidR="00E51332" w:rsidRPr="00E51332">
        <w:rPr>
          <w:rFonts w:cs="Arial"/>
          <w:i/>
          <w:iCs/>
          <w:szCs w:val="20"/>
        </w:rPr>
        <w:t xml:space="preserve">, huurder, vruchtgebruiker, pachter </w:t>
      </w:r>
      <w:r w:rsidRPr="00170B5B">
        <w:rPr>
          <w:i/>
          <w:iCs/>
        </w:rPr>
        <w:t xml:space="preserve">of opstalhouder </w:t>
      </w:r>
      <w:r w:rsidRPr="00170B5B">
        <w:rPr>
          <w:rFonts w:cs="Arial"/>
          <w:i/>
          <w:iCs/>
          <w:szCs w:val="20"/>
        </w:rPr>
        <w:t xml:space="preserve">van het gebouw </w:t>
      </w:r>
      <w:r w:rsidR="00E314D0" w:rsidRPr="00E314D0">
        <w:rPr>
          <w:rFonts w:cs="Arial"/>
          <w:i/>
          <w:iCs/>
          <w:szCs w:val="20"/>
        </w:rPr>
        <w:t xml:space="preserve">waaraan de </w:t>
      </w:r>
      <w:r w:rsidR="00FC7D67" w:rsidRPr="00FC7D67">
        <w:rPr>
          <w:rFonts w:cs="Arial"/>
          <w:i/>
          <w:iCs/>
          <w:szCs w:val="20"/>
        </w:rPr>
        <w:t xml:space="preserve">individuele </w:t>
      </w:r>
      <w:r w:rsidR="00E314D0" w:rsidRPr="00E314D0">
        <w:rPr>
          <w:rFonts w:cs="Arial"/>
          <w:i/>
          <w:iCs/>
          <w:szCs w:val="20"/>
        </w:rPr>
        <w:t>waterpreventieve maatregelen worden uitgevoerd</w:t>
      </w:r>
      <w:r w:rsidR="00E314D0">
        <w:rPr>
          <w:rFonts w:cs="Arial"/>
          <w:i/>
          <w:iCs/>
          <w:szCs w:val="20"/>
        </w:rPr>
        <w:t xml:space="preserve"> en dat</w:t>
      </w:r>
      <w:r w:rsidR="00E314D0" w:rsidRPr="00E314D0">
        <w:rPr>
          <w:rFonts w:cs="Arial"/>
          <w:i/>
          <w:iCs/>
          <w:szCs w:val="20"/>
        </w:rPr>
        <w:t xml:space="preserve"> </w:t>
      </w:r>
      <w:r w:rsidRPr="00170B5B">
        <w:rPr>
          <w:rFonts w:cs="Arial"/>
          <w:i/>
          <w:iCs/>
          <w:szCs w:val="20"/>
        </w:rPr>
        <w:t>gelegen</w:t>
      </w:r>
      <w:r w:rsidR="00E314D0">
        <w:rPr>
          <w:rFonts w:cs="Arial"/>
          <w:i/>
          <w:iCs/>
          <w:szCs w:val="20"/>
        </w:rPr>
        <w:t xml:space="preserve"> is</w:t>
      </w:r>
      <w:r w:rsidRPr="00170B5B">
        <w:rPr>
          <w:rFonts w:cs="Arial"/>
          <w:i/>
          <w:iCs/>
          <w:szCs w:val="20"/>
        </w:rPr>
        <w:t xml:space="preserve"> te …</w:t>
      </w:r>
      <w:r w:rsidR="001245E5">
        <w:rPr>
          <w:rFonts w:cs="Arial"/>
          <w:i/>
          <w:iCs/>
          <w:szCs w:val="20"/>
        </w:rPr>
        <w:t>,</w:t>
      </w:r>
    </w:p>
    <w:p w14:paraId="530723F9" w14:textId="77777777" w:rsidR="00D704A1" w:rsidRPr="00170B5B" w:rsidRDefault="00D704A1" w:rsidP="00450755">
      <w:pPr>
        <w:ind w:left="708"/>
        <w:jc w:val="both"/>
        <w:rPr>
          <w:i/>
          <w:iCs/>
        </w:rPr>
      </w:pPr>
    </w:p>
    <w:p w14:paraId="53FBEBC9" w14:textId="77777777" w:rsidR="00D704A1" w:rsidRPr="00170B5B" w:rsidRDefault="00D704A1" w:rsidP="00450755">
      <w:pPr>
        <w:ind w:left="708"/>
        <w:jc w:val="both"/>
        <w:rPr>
          <w:i/>
          <w:iCs/>
        </w:rPr>
      </w:pPr>
      <w:proofErr w:type="gramStart"/>
      <w:r w:rsidRPr="00170B5B">
        <w:rPr>
          <w:i/>
          <w:iCs/>
        </w:rPr>
        <w:t>of</w:t>
      </w:r>
      <w:proofErr w:type="gramEnd"/>
    </w:p>
    <w:p w14:paraId="0291602E" w14:textId="77777777" w:rsidR="00D704A1" w:rsidRPr="00170B5B" w:rsidRDefault="00D704A1" w:rsidP="00450755">
      <w:pPr>
        <w:ind w:left="708"/>
        <w:jc w:val="both"/>
        <w:rPr>
          <w:i/>
          <w:iCs/>
        </w:rPr>
      </w:pPr>
    </w:p>
    <w:p w14:paraId="1E23763E" w14:textId="77777777" w:rsidR="00D704A1" w:rsidRPr="00170B5B" w:rsidRDefault="00D704A1" w:rsidP="00450755">
      <w:pPr>
        <w:ind w:left="708"/>
        <w:jc w:val="both"/>
        <w:rPr>
          <w:i/>
          <w:iCs/>
        </w:rPr>
      </w:pPr>
      <w:proofErr w:type="gramStart"/>
      <w:r w:rsidRPr="00170B5B">
        <w:rPr>
          <w:i/>
          <w:iCs/>
        </w:rPr>
        <w:t>de</w:t>
      </w:r>
      <w:proofErr w:type="gramEnd"/>
      <w:r w:rsidRPr="00170B5B">
        <w:rPr>
          <w:i/>
          <w:iCs/>
        </w:rPr>
        <w:t xml:space="preserve"> firma …, gevestigd te …</w:t>
      </w:r>
    </w:p>
    <w:p w14:paraId="23DFE3B8" w14:textId="53F4C253" w:rsidR="00840B0B" w:rsidRDefault="00840B0B" w:rsidP="00450755">
      <w:pPr>
        <w:ind w:left="708"/>
        <w:jc w:val="both"/>
        <w:rPr>
          <w:rFonts w:cs="Arial"/>
          <w:i/>
          <w:iCs/>
          <w:szCs w:val="20"/>
        </w:rPr>
      </w:pPr>
      <w:proofErr w:type="gramStart"/>
      <w:r>
        <w:rPr>
          <w:rFonts w:cs="Arial"/>
          <w:i/>
          <w:iCs/>
          <w:szCs w:val="20"/>
        </w:rPr>
        <w:t>met</w:t>
      </w:r>
      <w:proofErr w:type="gramEnd"/>
      <w:r>
        <w:rPr>
          <w:rFonts w:cs="Arial"/>
          <w:i/>
          <w:iCs/>
          <w:szCs w:val="20"/>
        </w:rPr>
        <w:t xml:space="preserve"> KBO-</w:t>
      </w:r>
      <w:r w:rsidRPr="00170B5B">
        <w:rPr>
          <w:rFonts w:cs="Arial"/>
          <w:i/>
          <w:iCs/>
          <w:szCs w:val="20"/>
        </w:rPr>
        <w:t>nummer …</w:t>
      </w:r>
      <w:r>
        <w:rPr>
          <w:rFonts w:cs="Arial"/>
          <w:i/>
          <w:iCs/>
          <w:szCs w:val="20"/>
        </w:rPr>
        <w:t>,</w:t>
      </w:r>
    </w:p>
    <w:p w14:paraId="7CBAF844" w14:textId="55BB22BF" w:rsidR="00840B0B" w:rsidRDefault="00D704A1" w:rsidP="00450755">
      <w:pPr>
        <w:ind w:left="708"/>
        <w:jc w:val="both"/>
        <w:rPr>
          <w:rFonts w:cs="Arial"/>
          <w:i/>
          <w:iCs/>
          <w:szCs w:val="20"/>
        </w:rPr>
      </w:pPr>
      <w:r w:rsidRPr="00170B5B">
        <w:rPr>
          <w:rFonts w:cs="Arial"/>
          <w:i/>
          <w:iCs/>
          <w:szCs w:val="20"/>
        </w:rPr>
        <w:t>(</w:t>
      </w:r>
      <w:proofErr w:type="gramStart"/>
      <w:r w:rsidRPr="00170B5B">
        <w:rPr>
          <w:rFonts w:cs="Arial"/>
          <w:i/>
          <w:iCs/>
          <w:szCs w:val="20"/>
        </w:rPr>
        <w:t>mede</w:t>
      </w:r>
      <w:proofErr w:type="gramEnd"/>
      <w:r w:rsidRPr="00170B5B">
        <w:rPr>
          <w:rFonts w:cs="Arial"/>
          <w:i/>
          <w:iCs/>
          <w:szCs w:val="20"/>
        </w:rPr>
        <w:t>)eigenaar</w:t>
      </w:r>
      <w:r w:rsidR="00E51332">
        <w:rPr>
          <w:rFonts w:cs="Arial"/>
          <w:i/>
          <w:iCs/>
          <w:szCs w:val="20"/>
        </w:rPr>
        <w:t xml:space="preserve">, </w:t>
      </w:r>
      <w:r w:rsidR="00E51332" w:rsidRPr="00E51332">
        <w:rPr>
          <w:rFonts w:cs="Arial"/>
          <w:i/>
          <w:iCs/>
          <w:szCs w:val="20"/>
        </w:rPr>
        <w:t>huurder, vruchtgebruiker, pachter</w:t>
      </w:r>
      <w:r w:rsidRPr="00170B5B">
        <w:rPr>
          <w:rFonts w:cs="Arial"/>
          <w:i/>
          <w:iCs/>
          <w:szCs w:val="20"/>
        </w:rPr>
        <w:t xml:space="preserve"> </w:t>
      </w:r>
      <w:r w:rsidRPr="00170B5B">
        <w:rPr>
          <w:i/>
          <w:iCs/>
        </w:rPr>
        <w:t xml:space="preserve">of opstalhouder </w:t>
      </w:r>
      <w:r w:rsidRPr="00170B5B">
        <w:rPr>
          <w:rFonts w:cs="Arial"/>
          <w:i/>
          <w:iCs/>
          <w:szCs w:val="20"/>
        </w:rPr>
        <w:t xml:space="preserve">van het gebouw </w:t>
      </w:r>
      <w:r w:rsidR="00E314D0" w:rsidRPr="00E314D0">
        <w:rPr>
          <w:rFonts w:cs="Arial"/>
          <w:i/>
          <w:iCs/>
          <w:szCs w:val="20"/>
        </w:rPr>
        <w:t>waaraan de</w:t>
      </w:r>
      <w:r w:rsidR="00FC7D67" w:rsidRPr="00E314D0">
        <w:rPr>
          <w:rFonts w:cs="Arial"/>
          <w:i/>
          <w:iCs/>
          <w:szCs w:val="20"/>
        </w:rPr>
        <w:t xml:space="preserve"> </w:t>
      </w:r>
      <w:r w:rsidR="00FC7D67" w:rsidRPr="00FC7D67">
        <w:rPr>
          <w:rFonts w:cs="Arial"/>
          <w:i/>
          <w:iCs/>
          <w:szCs w:val="20"/>
        </w:rPr>
        <w:t xml:space="preserve">individuele </w:t>
      </w:r>
      <w:r w:rsidR="00E314D0" w:rsidRPr="00E314D0">
        <w:rPr>
          <w:rFonts w:cs="Arial"/>
          <w:i/>
          <w:iCs/>
          <w:szCs w:val="20"/>
        </w:rPr>
        <w:t>waterpreventieve maatregelen worden uitgevoerd</w:t>
      </w:r>
      <w:r w:rsidR="00E314D0">
        <w:rPr>
          <w:rFonts w:cs="Arial"/>
          <w:i/>
          <w:iCs/>
          <w:szCs w:val="20"/>
        </w:rPr>
        <w:t xml:space="preserve"> en dat</w:t>
      </w:r>
      <w:r w:rsidR="00E314D0" w:rsidRPr="00E314D0">
        <w:rPr>
          <w:rFonts w:cs="Arial"/>
          <w:i/>
          <w:iCs/>
          <w:szCs w:val="20"/>
        </w:rPr>
        <w:t xml:space="preserve"> </w:t>
      </w:r>
      <w:r w:rsidRPr="00170B5B">
        <w:rPr>
          <w:rFonts w:cs="Arial"/>
          <w:i/>
          <w:iCs/>
          <w:szCs w:val="20"/>
        </w:rPr>
        <w:t>gelegen</w:t>
      </w:r>
      <w:r w:rsidR="00E314D0">
        <w:rPr>
          <w:rFonts w:cs="Arial"/>
          <w:i/>
          <w:iCs/>
          <w:szCs w:val="20"/>
        </w:rPr>
        <w:t xml:space="preserve"> is</w:t>
      </w:r>
      <w:r w:rsidRPr="00170B5B">
        <w:rPr>
          <w:rFonts w:cs="Arial"/>
          <w:i/>
          <w:iCs/>
          <w:szCs w:val="20"/>
        </w:rPr>
        <w:t xml:space="preserve"> te …</w:t>
      </w:r>
    </w:p>
    <w:p w14:paraId="517BDE79" w14:textId="7563F481" w:rsidR="00D704A1" w:rsidRPr="00170B5B" w:rsidRDefault="00D704A1" w:rsidP="00450755">
      <w:pPr>
        <w:ind w:left="708"/>
        <w:jc w:val="both"/>
        <w:rPr>
          <w:rFonts w:cs="Arial"/>
          <w:i/>
          <w:iCs/>
          <w:szCs w:val="20"/>
        </w:rPr>
      </w:pPr>
      <w:proofErr w:type="gramStart"/>
      <w:r w:rsidRPr="00170B5B">
        <w:rPr>
          <w:rFonts w:cs="Arial"/>
          <w:i/>
          <w:iCs/>
          <w:szCs w:val="20"/>
        </w:rPr>
        <w:t>en</w:t>
      </w:r>
      <w:proofErr w:type="gramEnd"/>
      <w:r w:rsidRPr="00170B5B">
        <w:rPr>
          <w:rFonts w:cs="Arial"/>
          <w:i/>
          <w:iCs/>
          <w:szCs w:val="20"/>
        </w:rPr>
        <w:t xml:space="preserve"> vertegenwoordigd door …</w:t>
      </w:r>
      <w:r w:rsidR="00840B0B">
        <w:rPr>
          <w:rFonts w:cs="Arial"/>
          <w:i/>
          <w:iCs/>
          <w:szCs w:val="20"/>
        </w:rPr>
        <w:t>,</w:t>
      </w:r>
    </w:p>
    <w:p w14:paraId="6410D90F" w14:textId="77777777" w:rsidR="00840B0B" w:rsidRDefault="00840B0B" w:rsidP="00450755">
      <w:pPr>
        <w:ind w:left="708"/>
        <w:jc w:val="both"/>
        <w:rPr>
          <w:i/>
          <w:iCs/>
        </w:rPr>
      </w:pPr>
    </w:p>
    <w:p w14:paraId="1812B069" w14:textId="5B085972" w:rsidR="00D704A1" w:rsidRPr="00170B5B" w:rsidRDefault="00D704A1" w:rsidP="00450755">
      <w:pPr>
        <w:ind w:left="708"/>
        <w:jc w:val="both"/>
        <w:rPr>
          <w:i/>
          <w:iCs/>
        </w:rPr>
      </w:pPr>
      <w:proofErr w:type="gramStart"/>
      <w:r w:rsidRPr="00170B5B">
        <w:rPr>
          <w:i/>
          <w:iCs/>
        </w:rPr>
        <w:t>hierna</w:t>
      </w:r>
      <w:proofErr w:type="gramEnd"/>
      <w:r w:rsidRPr="00170B5B">
        <w:rPr>
          <w:i/>
          <w:iCs/>
        </w:rPr>
        <w:t xml:space="preserve"> genoemd</w:t>
      </w:r>
      <w:r w:rsidR="00840B0B" w:rsidRPr="00840B0B">
        <w:rPr>
          <w:i/>
          <w:iCs/>
        </w:rPr>
        <w:t xml:space="preserve"> </w:t>
      </w:r>
      <w:r w:rsidR="00840B0B">
        <w:rPr>
          <w:i/>
          <w:iCs/>
        </w:rPr>
        <w:t>‘</w:t>
      </w:r>
      <w:r w:rsidR="00840B0B" w:rsidRPr="00170B5B">
        <w:rPr>
          <w:i/>
          <w:iCs/>
        </w:rPr>
        <w:t xml:space="preserve">de </w:t>
      </w:r>
      <w:r w:rsidR="00E51332">
        <w:rPr>
          <w:i/>
          <w:iCs/>
        </w:rPr>
        <w:t>begunstigde’</w:t>
      </w:r>
      <w:r w:rsidRPr="00170B5B">
        <w:rPr>
          <w:i/>
          <w:iCs/>
        </w:rPr>
        <w:t>;</w:t>
      </w:r>
    </w:p>
    <w:p w14:paraId="20066791" w14:textId="5D2F3802" w:rsidR="00D704A1" w:rsidRDefault="00D704A1" w:rsidP="00450755">
      <w:pPr>
        <w:ind w:left="708"/>
        <w:jc w:val="both"/>
        <w:rPr>
          <w:rFonts w:cs="Arial"/>
          <w:i/>
          <w:iCs/>
          <w:szCs w:val="20"/>
        </w:rPr>
      </w:pPr>
    </w:p>
    <w:p w14:paraId="5ED4C962" w14:textId="77777777" w:rsidR="009E692E" w:rsidRDefault="009E692E" w:rsidP="00450755">
      <w:pPr>
        <w:ind w:left="708"/>
        <w:jc w:val="both"/>
        <w:rPr>
          <w:rFonts w:cs="Arial"/>
          <w:i/>
          <w:iCs/>
          <w:szCs w:val="20"/>
        </w:rPr>
      </w:pPr>
    </w:p>
    <w:p w14:paraId="77848F46" w14:textId="4E98FA2E" w:rsidR="009E692E" w:rsidRDefault="009E692E" w:rsidP="00450755">
      <w:pPr>
        <w:ind w:left="708"/>
        <w:jc w:val="both"/>
        <w:rPr>
          <w:rFonts w:cs="Arial"/>
          <w:i/>
          <w:iCs/>
          <w:szCs w:val="20"/>
        </w:rPr>
      </w:pPr>
      <w:proofErr w:type="gramStart"/>
      <w:r>
        <w:rPr>
          <w:rFonts w:cs="Arial"/>
          <w:i/>
          <w:iCs/>
          <w:szCs w:val="20"/>
        </w:rPr>
        <w:t>hierna</w:t>
      </w:r>
      <w:proofErr w:type="gramEnd"/>
      <w:r>
        <w:rPr>
          <w:rFonts w:cs="Arial"/>
          <w:i/>
          <w:iCs/>
          <w:szCs w:val="20"/>
        </w:rPr>
        <w:t xml:space="preserve"> gezamenlijk aangeduid als </w:t>
      </w:r>
      <w:r w:rsidR="00BD2067">
        <w:rPr>
          <w:rFonts w:cs="Arial"/>
          <w:i/>
          <w:iCs/>
          <w:szCs w:val="20"/>
        </w:rPr>
        <w:t>‘</w:t>
      </w:r>
      <w:r>
        <w:rPr>
          <w:rFonts w:cs="Arial"/>
          <w:i/>
          <w:iCs/>
          <w:szCs w:val="20"/>
        </w:rPr>
        <w:t>de partijen</w:t>
      </w:r>
      <w:r w:rsidR="00BD2067">
        <w:rPr>
          <w:rFonts w:cs="Arial"/>
          <w:i/>
          <w:iCs/>
          <w:szCs w:val="20"/>
        </w:rPr>
        <w:t>’</w:t>
      </w:r>
      <w:r>
        <w:rPr>
          <w:rFonts w:cs="Arial"/>
          <w:i/>
          <w:iCs/>
          <w:szCs w:val="20"/>
        </w:rPr>
        <w:t>;</w:t>
      </w:r>
    </w:p>
    <w:p w14:paraId="50D2376A" w14:textId="2BA4B985" w:rsidR="009E692E" w:rsidRDefault="009E692E" w:rsidP="00450755">
      <w:pPr>
        <w:ind w:left="708"/>
        <w:jc w:val="both"/>
        <w:rPr>
          <w:rFonts w:cs="Arial"/>
          <w:i/>
          <w:iCs/>
          <w:szCs w:val="20"/>
        </w:rPr>
      </w:pPr>
    </w:p>
    <w:p w14:paraId="696DFF40" w14:textId="77777777" w:rsidR="009E692E" w:rsidRDefault="009E692E" w:rsidP="00450755">
      <w:pPr>
        <w:ind w:left="708"/>
        <w:jc w:val="both"/>
        <w:rPr>
          <w:rFonts w:cs="Arial"/>
          <w:i/>
          <w:iCs/>
          <w:szCs w:val="20"/>
        </w:rPr>
      </w:pPr>
    </w:p>
    <w:p w14:paraId="30BFDABA" w14:textId="77777777" w:rsidR="00D704A1" w:rsidRPr="00170B5B" w:rsidRDefault="00D704A1" w:rsidP="00450755">
      <w:pPr>
        <w:ind w:left="708"/>
        <w:jc w:val="both"/>
        <w:rPr>
          <w:rFonts w:cs="Arial"/>
          <w:i/>
          <w:iCs/>
          <w:szCs w:val="20"/>
        </w:rPr>
      </w:pPr>
      <w:proofErr w:type="gramStart"/>
      <w:r w:rsidRPr="00170B5B">
        <w:rPr>
          <w:rFonts w:cs="Arial"/>
          <w:i/>
          <w:iCs/>
          <w:szCs w:val="20"/>
        </w:rPr>
        <w:t>wordt</w:t>
      </w:r>
      <w:proofErr w:type="gramEnd"/>
      <w:r w:rsidRPr="00170B5B">
        <w:rPr>
          <w:rFonts w:cs="Arial"/>
          <w:i/>
          <w:iCs/>
          <w:szCs w:val="20"/>
        </w:rPr>
        <w:t xml:space="preserve"> overeengekomen:</w:t>
      </w:r>
    </w:p>
    <w:p w14:paraId="4B36DC20" w14:textId="77777777" w:rsidR="00D704A1" w:rsidRPr="00170B5B" w:rsidRDefault="00D704A1" w:rsidP="00450755">
      <w:pPr>
        <w:ind w:left="708"/>
        <w:jc w:val="both"/>
        <w:rPr>
          <w:rFonts w:cs="Arial"/>
          <w:i/>
          <w:iCs/>
          <w:szCs w:val="20"/>
        </w:rPr>
      </w:pPr>
    </w:p>
    <w:p w14:paraId="12A78734" w14:textId="58030963" w:rsidR="00D704A1" w:rsidRPr="00170B5B" w:rsidRDefault="00D704A1" w:rsidP="00450755">
      <w:pPr>
        <w:pStyle w:val="Kop4"/>
        <w:ind w:left="708"/>
        <w:jc w:val="both"/>
        <w:rPr>
          <w:i/>
        </w:rPr>
      </w:pPr>
      <w:r w:rsidRPr="00170B5B">
        <w:rPr>
          <w:i/>
        </w:rPr>
        <w:t>1. Ver</w:t>
      </w:r>
      <w:r w:rsidR="00840B0B">
        <w:rPr>
          <w:i/>
        </w:rPr>
        <w:t>binteniss</w:t>
      </w:r>
      <w:r w:rsidRPr="00170B5B">
        <w:rPr>
          <w:i/>
        </w:rPr>
        <w:t>en van de gemeente</w:t>
      </w:r>
    </w:p>
    <w:p w14:paraId="3FFA859F" w14:textId="321742EE" w:rsidR="00D704A1" w:rsidRPr="00170B5B" w:rsidRDefault="00DB5264" w:rsidP="00450755">
      <w:pPr>
        <w:ind w:left="708"/>
        <w:jc w:val="both"/>
        <w:rPr>
          <w:i/>
          <w:iCs/>
        </w:rPr>
      </w:pPr>
      <w:r>
        <w:rPr>
          <w:i/>
          <w:iCs/>
        </w:rPr>
        <w:t>B</w:t>
      </w:r>
      <w:r w:rsidRPr="00DB5264">
        <w:rPr>
          <w:i/>
          <w:iCs/>
        </w:rPr>
        <w:t>innen de perken van de daartoe in het meerjarenplan van de gemeente voorziene ramingen</w:t>
      </w:r>
      <w:r>
        <w:rPr>
          <w:i/>
          <w:iCs/>
        </w:rPr>
        <w:t>,</w:t>
      </w:r>
      <w:r w:rsidRPr="00DB5264">
        <w:rPr>
          <w:i/>
          <w:iCs/>
        </w:rPr>
        <w:t xml:space="preserve"> </w:t>
      </w:r>
      <w:r w:rsidR="00490EFA">
        <w:rPr>
          <w:i/>
          <w:iCs/>
        </w:rPr>
        <w:t>stelt</w:t>
      </w:r>
      <w:r w:rsidR="00490EFA" w:rsidRPr="00170B5B">
        <w:rPr>
          <w:i/>
          <w:iCs/>
        </w:rPr>
        <w:t xml:space="preserve"> </w:t>
      </w:r>
      <w:r>
        <w:rPr>
          <w:i/>
          <w:iCs/>
        </w:rPr>
        <w:t>d</w:t>
      </w:r>
      <w:r w:rsidR="00D704A1" w:rsidRPr="00170B5B">
        <w:rPr>
          <w:i/>
          <w:iCs/>
        </w:rPr>
        <w:t xml:space="preserve">e gemeente, voor haar rekening, </w:t>
      </w:r>
      <w:r w:rsidR="00490EFA">
        <w:rPr>
          <w:i/>
          <w:iCs/>
        </w:rPr>
        <w:t>een</w:t>
      </w:r>
      <w:r w:rsidR="00D704A1" w:rsidRPr="00170B5B">
        <w:rPr>
          <w:i/>
          <w:iCs/>
        </w:rPr>
        <w:t xml:space="preserve"> deskundige </w:t>
      </w:r>
      <w:r w:rsidR="00490EFA">
        <w:rPr>
          <w:i/>
          <w:iCs/>
        </w:rPr>
        <w:t xml:space="preserve">aan die voor het betrokken gebouw een waterveiligheidsstudie opmaakt en de begunstigde </w:t>
      </w:r>
      <w:r w:rsidR="00D704A1" w:rsidRPr="00170B5B">
        <w:rPr>
          <w:i/>
          <w:iCs/>
        </w:rPr>
        <w:t>begeleid</w:t>
      </w:r>
      <w:r w:rsidR="00490EFA">
        <w:rPr>
          <w:i/>
          <w:iCs/>
        </w:rPr>
        <w:t>t</w:t>
      </w:r>
      <w:r w:rsidR="00D704A1" w:rsidRPr="00170B5B">
        <w:rPr>
          <w:i/>
          <w:iCs/>
        </w:rPr>
        <w:t xml:space="preserve"> </w:t>
      </w:r>
      <w:r w:rsidR="00490EFA">
        <w:rPr>
          <w:i/>
          <w:iCs/>
        </w:rPr>
        <w:t xml:space="preserve">bij de voorbereiding en de uitvoering van </w:t>
      </w:r>
      <w:r w:rsidR="00D704A1" w:rsidRPr="00170B5B">
        <w:rPr>
          <w:i/>
          <w:iCs/>
        </w:rPr>
        <w:t xml:space="preserve">de </w:t>
      </w:r>
      <w:r w:rsidR="00490EFA">
        <w:rPr>
          <w:i/>
          <w:iCs/>
        </w:rPr>
        <w:t xml:space="preserve">individuele </w:t>
      </w:r>
      <w:r w:rsidR="00D704A1" w:rsidRPr="00170B5B">
        <w:rPr>
          <w:i/>
          <w:iCs/>
        </w:rPr>
        <w:t>waterpreventie</w:t>
      </w:r>
      <w:r w:rsidR="00490EFA">
        <w:rPr>
          <w:i/>
          <w:iCs/>
        </w:rPr>
        <w:t>ve maatregelen</w:t>
      </w:r>
      <w:r w:rsidR="00D704A1" w:rsidRPr="00170B5B">
        <w:rPr>
          <w:i/>
          <w:iCs/>
        </w:rPr>
        <w:t>.</w:t>
      </w:r>
      <w:r>
        <w:rPr>
          <w:i/>
          <w:iCs/>
        </w:rPr>
        <w:t xml:space="preserve"> </w:t>
      </w:r>
      <w:r w:rsidRPr="00DB5264">
        <w:rPr>
          <w:i/>
          <w:iCs/>
        </w:rPr>
        <w:t>Dit kan een eigen werknemer zijn of een extern</w:t>
      </w:r>
      <w:r w:rsidR="0016573B">
        <w:rPr>
          <w:i/>
          <w:iCs/>
        </w:rPr>
        <w:t>e</w:t>
      </w:r>
      <w:r w:rsidRPr="00DB5264">
        <w:rPr>
          <w:i/>
          <w:iCs/>
        </w:rPr>
        <w:t xml:space="preserve"> deskundige</w:t>
      </w:r>
      <w:r>
        <w:rPr>
          <w:i/>
          <w:iCs/>
        </w:rPr>
        <w:t>.</w:t>
      </w:r>
    </w:p>
    <w:p w14:paraId="08E4F34A" w14:textId="77777777" w:rsidR="00D704A1" w:rsidRPr="00170B5B" w:rsidRDefault="00D704A1" w:rsidP="00450755">
      <w:pPr>
        <w:ind w:left="708"/>
        <w:jc w:val="both"/>
        <w:rPr>
          <w:i/>
          <w:iCs/>
        </w:rPr>
      </w:pPr>
    </w:p>
    <w:p w14:paraId="52561F25" w14:textId="1986001B" w:rsidR="00D704A1" w:rsidRPr="00170B5B" w:rsidRDefault="00D704A1" w:rsidP="00450755">
      <w:pPr>
        <w:pStyle w:val="Kop4"/>
        <w:ind w:left="708"/>
        <w:jc w:val="both"/>
        <w:rPr>
          <w:i/>
        </w:rPr>
      </w:pPr>
      <w:r w:rsidRPr="00170B5B">
        <w:rPr>
          <w:i/>
        </w:rPr>
        <w:t>2. Ver</w:t>
      </w:r>
      <w:r w:rsidR="00840B0B">
        <w:rPr>
          <w:i/>
        </w:rPr>
        <w:t>binteniss</w:t>
      </w:r>
      <w:r w:rsidRPr="00170B5B">
        <w:rPr>
          <w:i/>
        </w:rPr>
        <w:t xml:space="preserve">en van de </w:t>
      </w:r>
      <w:r w:rsidR="00E51332">
        <w:rPr>
          <w:i/>
        </w:rPr>
        <w:t>begunstigde</w:t>
      </w:r>
    </w:p>
    <w:p w14:paraId="338B5852" w14:textId="416F6653" w:rsidR="00552265" w:rsidRPr="00552265" w:rsidRDefault="00D704A1" w:rsidP="00450755">
      <w:pPr>
        <w:ind w:left="708"/>
        <w:jc w:val="both"/>
        <w:rPr>
          <w:i/>
          <w:iCs/>
        </w:rPr>
      </w:pPr>
      <w:r w:rsidRPr="00170B5B">
        <w:rPr>
          <w:rFonts w:cs="Arial"/>
          <w:i/>
          <w:iCs/>
          <w:szCs w:val="20"/>
        </w:rPr>
        <w:t xml:space="preserve">§ 1. </w:t>
      </w:r>
      <w:r w:rsidRPr="00170B5B">
        <w:rPr>
          <w:i/>
          <w:iCs/>
        </w:rPr>
        <w:t xml:space="preserve">De </w:t>
      </w:r>
      <w:r w:rsidR="00E51332">
        <w:rPr>
          <w:i/>
          <w:iCs/>
        </w:rPr>
        <w:t>begunstigde</w:t>
      </w:r>
      <w:r w:rsidRPr="00170B5B">
        <w:rPr>
          <w:i/>
          <w:iCs/>
        </w:rPr>
        <w:t xml:space="preserve"> la</w:t>
      </w:r>
      <w:r w:rsidR="00E51332">
        <w:rPr>
          <w:i/>
          <w:iCs/>
        </w:rPr>
        <w:t>a</w:t>
      </w:r>
      <w:r w:rsidRPr="00170B5B">
        <w:rPr>
          <w:i/>
          <w:iCs/>
        </w:rPr>
        <w:t xml:space="preserve">t toe dat de </w:t>
      </w:r>
      <w:r w:rsidR="00490EFA">
        <w:rPr>
          <w:i/>
          <w:iCs/>
        </w:rPr>
        <w:t>deskundige</w:t>
      </w:r>
      <w:r w:rsidR="00490EFA" w:rsidRPr="00170B5B">
        <w:rPr>
          <w:i/>
          <w:iCs/>
        </w:rPr>
        <w:t xml:space="preserve"> </w:t>
      </w:r>
      <w:r w:rsidRPr="00170B5B">
        <w:rPr>
          <w:i/>
          <w:iCs/>
        </w:rPr>
        <w:t xml:space="preserve">het gebouw betreedt </w:t>
      </w:r>
      <w:r w:rsidRPr="00552265">
        <w:rPr>
          <w:i/>
          <w:iCs/>
        </w:rPr>
        <w:t xml:space="preserve">en </w:t>
      </w:r>
      <w:r w:rsidR="00DA1907">
        <w:rPr>
          <w:i/>
          <w:iCs/>
        </w:rPr>
        <w:t xml:space="preserve">verleent zijn medewerking </w:t>
      </w:r>
      <w:r w:rsidR="0016573B">
        <w:rPr>
          <w:i/>
          <w:iCs/>
        </w:rPr>
        <w:t xml:space="preserve">bij de opmaak van </w:t>
      </w:r>
      <w:r w:rsidR="00552265" w:rsidRPr="00552265">
        <w:rPr>
          <w:i/>
          <w:iCs/>
        </w:rPr>
        <w:t>een waterveiligheidsstudie.</w:t>
      </w:r>
    </w:p>
    <w:p w14:paraId="4CF5B04C" w14:textId="667BE66D" w:rsidR="00D704A1" w:rsidRPr="00170B5B" w:rsidRDefault="00AC29A5" w:rsidP="00450755">
      <w:pPr>
        <w:ind w:left="708"/>
        <w:jc w:val="both"/>
        <w:rPr>
          <w:i/>
          <w:iCs/>
        </w:rPr>
      </w:pPr>
      <w:r w:rsidRPr="00170B5B">
        <w:rPr>
          <w:i/>
          <w:iCs/>
        </w:rPr>
        <w:t xml:space="preserve">De </w:t>
      </w:r>
      <w:r w:rsidR="00E51332">
        <w:rPr>
          <w:i/>
          <w:iCs/>
        </w:rPr>
        <w:t>begunstigde stelt</w:t>
      </w:r>
      <w:r w:rsidR="00D704A1" w:rsidRPr="00170B5B">
        <w:rPr>
          <w:i/>
          <w:iCs/>
        </w:rPr>
        <w:t xml:space="preserve"> bestaande plannen en andere documentatie (bv. foto</w:t>
      </w:r>
      <w:r w:rsidR="009235AD">
        <w:rPr>
          <w:i/>
          <w:iCs/>
        </w:rPr>
        <w:t>’</w:t>
      </w:r>
      <w:r w:rsidR="00D704A1" w:rsidRPr="00170B5B">
        <w:rPr>
          <w:i/>
          <w:iCs/>
        </w:rPr>
        <w:t>s</w:t>
      </w:r>
      <w:r w:rsidR="009235AD">
        <w:rPr>
          <w:i/>
          <w:iCs/>
        </w:rPr>
        <w:t xml:space="preserve"> van eerdere overstromingen</w:t>
      </w:r>
      <w:r w:rsidR="00D704A1" w:rsidRPr="00170B5B">
        <w:rPr>
          <w:i/>
          <w:iCs/>
        </w:rPr>
        <w:t>) ter beschikking.</w:t>
      </w:r>
    </w:p>
    <w:p w14:paraId="087935FE" w14:textId="624CCC32" w:rsidR="00D704A1" w:rsidRDefault="00AC29A5" w:rsidP="00450755">
      <w:pPr>
        <w:ind w:left="708"/>
        <w:jc w:val="both"/>
        <w:rPr>
          <w:i/>
          <w:iCs/>
        </w:rPr>
      </w:pPr>
      <w:r w:rsidRPr="00170B5B">
        <w:rPr>
          <w:i/>
          <w:iCs/>
        </w:rPr>
        <w:t xml:space="preserve">De </w:t>
      </w:r>
      <w:r w:rsidR="00FD65F3">
        <w:rPr>
          <w:i/>
          <w:iCs/>
        </w:rPr>
        <w:t>begunstigde</w:t>
      </w:r>
      <w:r w:rsidRPr="00170B5B">
        <w:rPr>
          <w:i/>
          <w:iCs/>
        </w:rPr>
        <w:t xml:space="preserve"> </w:t>
      </w:r>
      <w:r w:rsidR="00D704A1" w:rsidRPr="00170B5B">
        <w:rPr>
          <w:i/>
          <w:iCs/>
        </w:rPr>
        <w:t>ma</w:t>
      </w:r>
      <w:r w:rsidR="00FD65F3">
        <w:rPr>
          <w:i/>
          <w:iCs/>
        </w:rPr>
        <w:t>a</w:t>
      </w:r>
      <w:r w:rsidR="00D704A1" w:rsidRPr="00170B5B">
        <w:rPr>
          <w:i/>
          <w:iCs/>
        </w:rPr>
        <w:t>k</w:t>
      </w:r>
      <w:r w:rsidR="00FD65F3">
        <w:rPr>
          <w:i/>
          <w:iCs/>
        </w:rPr>
        <w:t>t</w:t>
      </w:r>
      <w:r w:rsidR="00D704A1" w:rsidRPr="00170B5B">
        <w:rPr>
          <w:i/>
          <w:iCs/>
        </w:rPr>
        <w:t xml:space="preserve"> hiervoor, in voorkomend geval, de nodige afspraken met </w:t>
      </w:r>
      <w:r w:rsidR="00FD65F3">
        <w:rPr>
          <w:i/>
          <w:iCs/>
        </w:rPr>
        <w:t xml:space="preserve">andere </w:t>
      </w:r>
      <w:r w:rsidR="00FD65F3" w:rsidRPr="00FD65F3">
        <w:rPr>
          <w:i/>
          <w:iCs/>
        </w:rPr>
        <w:t>(mede)eigenaar</w:t>
      </w:r>
      <w:r w:rsidR="00FD65F3">
        <w:rPr>
          <w:i/>
          <w:iCs/>
        </w:rPr>
        <w:t>s</w:t>
      </w:r>
      <w:r w:rsidR="00FD65F3" w:rsidRPr="00FD65F3">
        <w:rPr>
          <w:i/>
          <w:iCs/>
        </w:rPr>
        <w:t>, huurder</w:t>
      </w:r>
      <w:r w:rsidR="00FD65F3">
        <w:rPr>
          <w:i/>
          <w:iCs/>
        </w:rPr>
        <w:t>s</w:t>
      </w:r>
      <w:r w:rsidR="00FD65F3" w:rsidRPr="00FD65F3">
        <w:rPr>
          <w:i/>
          <w:iCs/>
        </w:rPr>
        <w:t>, vruchtgebruiker</w:t>
      </w:r>
      <w:r w:rsidR="00FD65F3">
        <w:rPr>
          <w:i/>
          <w:iCs/>
        </w:rPr>
        <w:t>s</w:t>
      </w:r>
      <w:r w:rsidR="00FD65F3" w:rsidRPr="00FD65F3">
        <w:rPr>
          <w:i/>
          <w:iCs/>
        </w:rPr>
        <w:t>, pachter</w:t>
      </w:r>
      <w:r w:rsidR="00FD65F3">
        <w:rPr>
          <w:i/>
          <w:iCs/>
        </w:rPr>
        <w:t>s</w:t>
      </w:r>
      <w:r w:rsidR="00FD65F3" w:rsidRPr="00FD65F3">
        <w:rPr>
          <w:i/>
          <w:iCs/>
        </w:rPr>
        <w:t xml:space="preserve"> of opstalhouder</w:t>
      </w:r>
      <w:r w:rsidR="00FD65F3">
        <w:rPr>
          <w:i/>
          <w:iCs/>
        </w:rPr>
        <w:t>s</w:t>
      </w:r>
      <w:r w:rsidR="00FD65F3" w:rsidRPr="00FD65F3">
        <w:rPr>
          <w:i/>
          <w:iCs/>
        </w:rPr>
        <w:t xml:space="preserve"> van het</w:t>
      </w:r>
      <w:r w:rsidR="00FD65F3">
        <w:rPr>
          <w:i/>
          <w:iCs/>
        </w:rPr>
        <w:t xml:space="preserve"> betrokken</w:t>
      </w:r>
      <w:r w:rsidR="00FD65F3" w:rsidRPr="00FD65F3">
        <w:rPr>
          <w:i/>
          <w:iCs/>
        </w:rPr>
        <w:t xml:space="preserve"> gebouw</w:t>
      </w:r>
      <w:r w:rsidR="00D704A1" w:rsidRPr="00170B5B">
        <w:rPr>
          <w:i/>
          <w:iCs/>
        </w:rPr>
        <w:t>.</w:t>
      </w:r>
    </w:p>
    <w:p w14:paraId="1B0D0C1F" w14:textId="73ED63F3" w:rsidR="00552265" w:rsidRDefault="00552265" w:rsidP="00450755">
      <w:pPr>
        <w:ind w:left="708"/>
        <w:jc w:val="both"/>
        <w:rPr>
          <w:i/>
          <w:iCs/>
        </w:rPr>
      </w:pPr>
    </w:p>
    <w:p w14:paraId="2FF1D3F1" w14:textId="6340198D" w:rsidR="00237DD8" w:rsidRDefault="00D704A1" w:rsidP="00450755">
      <w:pPr>
        <w:ind w:left="708"/>
        <w:jc w:val="both"/>
        <w:rPr>
          <w:rFonts w:cs="Arial"/>
          <w:i/>
          <w:iCs/>
          <w:szCs w:val="20"/>
        </w:rPr>
      </w:pPr>
      <w:r w:rsidRPr="0051797C">
        <w:rPr>
          <w:rFonts w:cs="Arial"/>
          <w:i/>
          <w:iCs/>
          <w:szCs w:val="20"/>
        </w:rPr>
        <w:t xml:space="preserve">§ </w:t>
      </w:r>
      <w:r w:rsidR="001D2415">
        <w:rPr>
          <w:rFonts w:cs="Arial"/>
          <w:i/>
          <w:iCs/>
          <w:szCs w:val="20"/>
        </w:rPr>
        <w:t>2</w:t>
      </w:r>
      <w:r w:rsidRPr="0051797C">
        <w:rPr>
          <w:rFonts w:cs="Arial"/>
          <w:i/>
          <w:iCs/>
          <w:szCs w:val="20"/>
        </w:rPr>
        <w:t xml:space="preserve">. </w:t>
      </w:r>
      <w:r w:rsidR="00AC29A5" w:rsidRPr="00170B5B">
        <w:rPr>
          <w:i/>
          <w:iCs/>
        </w:rPr>
        <w:t xml:space="preserve">De </w:t>
      </w:r>
      <w:r w:rsidR="00FD65F3">
        <w:rPr>
          <w:i/>
          <w:iCs/>
        </w:rPr>
        <w:t>begunstigde</w:t>
      </w:r>
      <w:r w:rsidR="00AC29A5" w:rsidRPr="00170B5B">
        <w:rPr>
          <w:i/>
          <w:iCs/>
        </w:rPr>
        <w:t xml:space="preserve"> </w:t>
      </w:r>
      <w:r w:rsidRPr="00170B5B">
        <w:rPr>
          <w:rFonts w:cs="Arial"/>
          <w:i/>
          <w:iCs/>
          <w:szCs w:val="20"/>
        </w:rPr>
        <w:t>verbind</w:t>
      </w:r>
      <w:r w:rsidR="00FD65F3">
        <w:rPr>
          <w:rFonts w:cs="Arial"/>
          <w:i/>
          <w:iCs/>
          <w:szCs w:val="20"/>
        </w:rPr>
        <w:t>t</w:t>
      </w:r>
      <w:r w:rsidRPr="00170B5B">
        <w:rPr>
          <w:rFonts w:cs="Arial"/>
          <w:i/>
          <w:iCs/>
          <w:szCs w:val="20"/>
        </w:rPr>
        <w:t xml:space="preserve"> zich er</w:t>
      </w:r>
      <w:r w:rsidR="00FE56BF">
        <w:rPr>
          <w:rFonts w:cs="Arial"/>
          <w:i/>
          <w:iCs/>
          <w:szCs w:val="20"/>
        </w:rPr>
        <w:t>toe</w:t>
      </w:r>
      <w:r w:rsidRPr="00170B5B">
        <w:rPr>
          <w:rFonts w:cs="Arial"/>
          <w:i/>
          <w:iCs/>
          <w:szCs w:val="20"/>
        </w:rPr>
        <w:t xml:space="preserve"> de </w:t>
      </w:r>
      <w:r w:rsidR="0043255B" w:rsidRPr="00170B5B">
        <w:rPr>
          <w:rFonts w:cs="Arial"/>
          <w:i/>
          <w:iCs/>
          <w:szCs w:val="20"/>
        </w:rPr>
        <w:t xml:space="preserve">noodzakelijke </w:t>
      </w:r>
      <w:r w:rsidR="00FC7D67" w:rsidRPr="00FC7D67">
        <w:rPr>
          <w:rFonts w:cs="Arial"/>
          <w:i/>
          <w:iCs/>
          <w:szCs w:val="20"/>
        </w:rPr>
        <w:t xml:space="preserve">individuele </w:t>
      </w:r>
      <w:r w:rsidR="00490EFA">
        <w:rPr>
          <w:rFonts w:cs="Arial"/>
          <w:i/>
          <w:iCs/>
          <w:szCs w:val="20"/>
        </w:rPr>
        <w:t>waterpreventieve maatregelen</w:t>
      </w:r>
      <w:r w:rsidR="00490EFA" w:rsidRPr="00170B5B">
        <w:rPr>
          <w:rFonts w:cs="Arial"/>
          <w:i/>
          <w:iCs/>
          <w:szCs w:val="20"/>
        </w:rPr>
        <w:t xml:space="preserve"> </w:t>
      </w:r>
      <w:r w:rsidR="00FE56BF" w:rsidRPr="00170B5B">
        <w:rPr>
          <w:rFonts w:cs="Arial"/>
          <w:i/>
          <w:iCs/>
          <w:szCs w:val="20"/>
        </w:rPr>
        <w:t>te realiseren</w:t>
      </w:r>
      <w:r w:rsidR="00FE56BF">
        <w:rPr>
          <w:i/>
          <w:iCs/>
        </w:rPr>
        <w:t xml:space="preserve"> </w:t>
      </w:r>
      <w:r w:rsidR="0043255B" w:rsidRPr="00170B5B">
        <w:rPr>
          <w:rFonts w:cs="Arial"/>
          <w:i/>
          <w:iCs/>
          <w:szCs w:val="20"/>
        </w:rPr>
        <w:t>om het risico op schade door overstromingen te beperken</w:t>
      </w:r>
      <w:r w:rsidRPr="00170B5B">
        <w:rPr>
          <w:rFonts w:cs="Arial"/>
          <w:i/>
          <w:iCs/>
          <w:szCs w:val="20"/>
        </w:rPr>
        <w:t xml:space="preserve"> </w:t>
      </w:r>
      <w:r w:rsidR="0017463A">
        <w:rPr>
          <w:i/>
          <w:iCs/>
        </w:rPr>
        <w:t xml:space="preserve">door </w:t>
      </w:r>
      <w:r w:rsidRPr="00170B5B">
        <w:rPr>
          <w:rFonts w:cs="Arial"/>
          <w:i/>
          <w:iCs/>
          <w:szCs w:val="20"/>
        </w:rPr>
        <w:t>zelf over te gaan tot de uitvoering van de werken of een aannemer hiertoe opdracht te geven</w:t>
      </w:r>
      <w:r w:rsidR="00280F18">
        <w:rPr>
          <w:rFonts w:cs="Arial"/>
          <w:i/>
          <w:iCs/>
          <w:szCs w:val="20"/>
        </w:rPr>
        <w:t>.</w:t>
      </w:r>
    </w:p>
    <w:p w14:paraId="5C014AD1" w14:textId="77777777" w:rsidR="00237DD8" w:rsidRDefault="00237DD8" w:rsidP="00450755">
      <w:pPr>
        <w:ind w:left="708"/>
        <w:jc w:val="both"/>
        <w:rPr>
          <w:rFonts w:cs="Arial"/>
          <w:i/>
          <w:iCs/>
          <w:szCs w:val="20"/>
        </w:rPr>
      </w:pPr>
    </w:p>
    <w:p w14:paraId="0B23C152" w14:textId="27779F80" w:rsidR="00E0136C" w:rsidRDefault="00237DD8" w:rsidP="00450755">
      <w:pPr>
        <w:ind w:left="708"/>
        <w:jc w:val="both"/>
        <w:rPr>
          <w:rFonts w:cs="Arial"/>
          <w:i/>
          <w:iCs/>
          <w:szCs w:val="20"/>
        </w:rPr>
      </w:pPr>
      <w:r w:rsidRPr="00170B5B">
        <w:rPr>
          <w:rFonts w:cs="Arial"/>
          <w:i/>
          <w:iCs/>
          <w:szCs w:val="20"/>
        </w:rPr>
        <w:t xml:space="preserve">§ </w:t>
      </w:r>
      <w:r w:rsidR="001D2415">
        <w:rPr>
          <w:rFonts w:cs="Arial"/>
          <w:i/>
          <w:iCs/>
          <w:szCs w:val="20"/>
        </w:rPr>
        <w:t>3</w:t>
      </w:r>
      <w:r w:rsidRPr="00170B5B">
        <w:rPr>
          <w:rFonts w:cs="Arial"/>
          <w:i/>
          <w:iCs/>
          <w:szCs w:val="20"/>
        </w:rPr>
        <w:t xml:space="preserve">. </w:t>
      </w:r>
      <w:r w:rsidR="00FD65F3" w:rsidRPr="00170B5B">
        <w:rPr>
          <w:i/>
          <w:iCs/>
        </w:rPr>
        <w:t xml:space="preserve">De </w:t>
      </w:r>
      <w:r w:rsidR="00FD65F3">
        <w:rPr>
          <w:i/>
          <w:iCs/>
        </w:rPr>
        <w:t>begunstigde</w:t>
      </w:r>
      <w:r w:rsidR="00FD65F3" w:rsidRPr="00170B5B">
        <w:rPr>
          <w:i/>
          <w:iCs/>
        </w:rPr>
        <w:t xml:space="preserve"> </w:t>
      </w:r>
      <w:r w:rsidR="00FD65F3" w:rsidRPr="00170B5B">
        <w:rPr>
          <w:rFonts w:cs="Arial"/>
          <w:i/>
          <w:iCs/>
          <w:szCs w:val="20"/>
        </w:rPr>
        <w:t>verbind</w:t>
      </w:r>
      <w:r w:rsidR="00FD65F3">
        <w:rPr>
          <w:rFonts w:cs="Arial"/>
          <w:i/>
          <w:iCs/>
          <w:szCs w:val="20"/>
        </w:rPr>
        <w:t>t</w:t>
      </w:r>
      <w:r w:rsidR="00FD65F3" w:rsidRPr="00170B5B">
        <w:rPr>
          <w:rFonts w:cs="Arial"/>
          <w:i/>
          <w:iCs/>
          <w:szCs w:val="20"/>
        </w:rPr>
        <w:t xml:space="preserve"> </w:t>
      </w:r>
      <w:r w:rsidRPr="00170B5B">
        <w:rPr>
          <w:rFonts w:cs="Arial"/>
          <w:i/>
          <w:iCs/>
          <w:szCs w:val="20"/>
        </w:rPr>
        <w:t>zich er</w:t>
      </w:r>
      <w:r w:rsidR="00FE56BF">
        <w:rPr>
          <w:rFonts w:cs="Arial"/>
          <w:i/>
          <w:iCs/>
          <w:szCs w:val="20"/>
        </w:rPr>
        <w:t>toe</w:t>
      </w:r>
      <w:r w:rsidRPr="00170B5B">
        <w:rPr>
          <w:rFonts w:cs="Arial"/>
          <w:i/>
          <w:iCs/>
          <w:szCs w:val="20"/>
        </w:rPr>
        <w:t xml:space="preserve"> de werken </w:t>
      </w:r>
      <w:r w:rsidR="00D704A1" w:rsidRPr="00170B5B">
        <w:rPr>
          <w:rFonts w:cs="Arial"/>
          <w:i/>
          <w:iCs/>
          <w:szCs w:val="20"/>
        </w:rPr>
        <w:t>te beëindigen</w:t>
      </w:r>
      <w:r w:rsidR="00BD1488">
        <w:rPr>
          <w:rFonts w:cs="Arial"/>
          <w:i/>
          <w:iCs/>
          <w:szCs w:val="20"/>
        </w:rPr>
        <w:t xml:space="preserve"> gedurende de looptijd </w:t>
      </w:r>
      <w:r w:rsidR="00D704A1" w:rsidRPr="00170B5B">
        <w:rPr>
          <w:rFonts w:cs="Arial"/>
          <w:i/>
          <w:iCs/>
          <w:szCs w:val="20"/>
        </w:rPr>
        <w:t>van deze overeenkomst.</w:t>
      </w:r>
    </w:p>
    <w:p w14:paraId="6AF5DE00" w14:textId="0B09AA39" w:rsidR="00E0136C" w:rsidRPr="00170B5B" w:rsidRDefault="00E0136C" w:rsidP="00450755">
      <w:pPr>
        <w:ind w:left="708"/>
        <w:jc w:val="both"/>
        <w:rPr>
          <w:rFonts w:cs="Arial"/>
          <w:i/>
          <w:iCs/>
          <w:szCs w:val="20"/>
        </w:rPr>
      </w:pPr>
      <w:proofErr w:type="gramStart"/>
      <w:r>
        <w:rPr>
          <w:rFonts w:cs="Arial"/>
          <w:i/>
          <w:iCs/>
          <w:szCs w:val="20"/>
        </w:rPr>
        <w:t>Indien</w:t>
      </w:r>
      <w:proofErr w:type="gramEnd"/>
      <w:r>
        <w:rPr>
          <w:rFonts w:cs="Arial"/>
          <w:i/>
          <w:iCs/>
          <w:szCs w:val="20"/>
        </w:rPr>
        <w:t xml:space="preserve"> deze verbintenis niet nageleefd wordt,</w:t>
      </w:r>
      <w:r w:rsidR="0037219B">
        <w:rPr>
          <w:rFonts w:cs="Arial"/>
          <w:i/>
          <w:iCs/>
          <w:szCs w:val="20"/>
        </w:rPr>
        <w:t xml:space="preserve"> </w:t>
      </w:r>
      <w:r>
        <w:rPr>
          <w:rFonts w:cs="Arial"/>
          <w:i/>
          <w:iCs/>
          <w:szCs w:val="20"/>
        </w:rPr>
        <w:t xml:space="preserve">zal de </w:t>
      </w:r>
      <w:r w:rsidR="00FD65F3">
        <w:rPr>
          <w:rFonts w:cs="Arial"/>
          <w:i/>
          <w:iCs/>
          <w:szCs w:val="20"/>
        </w:rPr>
        <w:t xml:space="preserve">begunstigde </w:t>
      </w:r>
      <w:r w:rsidR="0037219B">
        <w:rPr>
          <w:rFonts w:cs="Arial"/>
          <w:i/>
          <w:iCs/>
          <w:szCs w:val="20"/>
        </w:rPr>
        <w:t xml:space="preserve">de </w:t>
      </w:r>
      <w:r w:rsidR="00D4527B">
        <w:rPr>
          <w:rFonts w:cs="Arial"/>
          <w:i/>
          <w:iCs/>
          <w:szCs w:val="20"/>
        </w:rPr>
        <w:t>kosten verbonden aan de opmaak van de waterveiligheidsstudie</w:t>
      </w:r>
      <w:r w:rsidR="0037219B">
        <w:rPr>
          <w:rFonts w:cs="Arial"/>
          <w:i/>
          <w:iCs/>
          <w:szCs w:val="20"/>
        </w:rPr>
        <w:t xml:space="preserve"> op zich nemen en deze terugbetalen aan de gemeente.</w:t>
      </w:r>
    </w:p>
    <w:p w14:paraId="2D15DD65" w14:textId="77777777" w:rsidR="00D704A1" w:rsidRPr="00170B5B" w:rsidRDefault="00D704A1" w:rsidP="00450755">
      <w:pPr>
        <w:ind w:left="708"/>
        <w:jc w:val="both"/>
        <w:rPr>
          <w:rFonts w:cs="Arial"/>
          <w:i/>
          <w:iCs/>
          <w:szCs w:val="20"/>
        </w:rPr>
      </w:pPr>
    </w:p>
    <w:p w14:paraId="3ADB2550" w14:textId="20A6DA8C" w:rsidR="00D704A1" w:rsidRPr="00170B5B" w:rsidRDefault="00D704A1" w:rsidP="00450755">
      <w:pPr>
        <w:pStyle w:val="Kop4"/>
        <w:ind w:left="708"/>
        <w:jc w:val="both"/>
        <w:rPr>
          <w:i/>
        </w:rPr>
      </w:pPr>
      <w:r w:rsidRPr="00170B5B">
        <w:rPr>
          <w:i/>
        </w:rPr>
        <w:t xml:space="preserve">3. </w:t>
      </w:r>
      <w:r w:rsidR="00E44CA2">
        <w:rPr>
          <w:i/>
        </w:rPr>
        <w:t xml:space="preserve">Inwerkingtreding en </w:t>
      </w:r>
      <w:r w:rsidR="00BD1488">
        <w:rPr>
          <w:i/>
        </w:rPr>
        <w:t>looptijd</w:t>
      </w:r>
      <w:r w:rsidR="00BD1488" w:rsidRPr="00170B5B">
        <w:rPr>
          <w:i/>
        </w:rPr>
        <w:t xml:space="preserve"> </w:t>
      </w:r>
      <w:r w:rsidRPr="00170B5B">
        <w:rPr>
          <w:i/>
        </w:rPr>
        <w:t>van de overeenkomst</w:t>
      </w:r>
    </w:p>
    <w:p w14:paraId="04333BB1" w14:textId="3C1AE7F1" w:rsidR="00D704A1" w:rsidRPr="00170B5B" w:rsidRDefault="00D704A1" w:rsidP="00450755">
      <w:pPr>
        <w:ind w:left="708"/>
        <w:jc w:val="both"/>
        <w:rPr>
          <w:i/>
          <w:iCs/>
        </w:rPr>
      </w:pPr>
      <w:r w:rsidRPr="00170B5B">
        <w:rPr>
          <w:i/>
          <w:iCs/>
        </w:rPr>
        <w:t xml:space="preserve">Deze overeenkomst gaat in op datum van haar ondertekening en heeft een </w:t>
      </w:r>
      <w:r w:rsidR="00BD1488">
        <w:rPr>
          <w:i/>
          <w:iCs/>
        </w:rPr>
        <w:t>looptijd</w:t>
      </w:r>
      <w:r w:rsidR="00BD1488" w:rsidRPr="00170B5B">
        <w:rPr>
          <w:i/>
          <w:iCs/>
        </w:rPr>
        <w:t xml:space="preserve"> </w:t>
      </w:r>
      <w:r w:rsidRPr="00170B5B">
        <w:rPr>
          <w:i/>
          <w:iCs/>
        </w:rPr>
        <w:t xml:space="preserve">van </w:t>
      </w:r>
      <w:r w:rsidR="00FD65F3">
        <w:rPr>
          <w:i/>
          <w:iCs/>
        </w:rPr>
        <w:t>2</w:t>
      </w:r>
      <w:r w:rsidR="00FD65F3" w:rsidRPr="00170B5B">
        <w:rPr>
          <w:i/>
          <w:iCs/>
        </w:rPr>
        <w:t xml:space="preserve"> </w:t>
      </w:r>
      <w:r w:rsidRPr="00170B5B">
        <w:rPr>
          <w:i/>
          <w:iCs/>
        </w:rPr>
        <w:t>jaar.</w:t>
      </w:r>
    </w:p>
    <w:p w14:paraId="3C85AFAC" w14:textId="755493F8" w:rsidR="00D704A1" w:rsidRDefault="00D704A1" w:rsidP="00450755">
      <w:pPr>
        <w:ind w:left="708"/>
        <w:jc w:val="both"/>
        <w:rPr>
          <w:i/>
          <w:iCs/>
        </w:rPr>
      </w:pPr>
    </w:p>
    <w:p w14:paraId="2C8A1633" w14:textId="771EB2A9" w:rsidR="00E44CA2" w:rsidRPr="00170B5B" w:rsidRDefault="00E44CA2" w:rsidP="00450755">
      <w:pPr>
        <w:pStyle w:val="Kop4"/>
        <w:ind w:left="708"/>
        <w:jc w:val="both"/>
        <w:rPr>
          <w:i/>
        </w:rPr>
      </w:pPr>
      <w:r>
        <w:rPr>
          <w:i/>
        </w:rPr>
        <w:lastRenderedPageBreak/>
        <w:t>4</w:t>
      </w:r>
      <w:r w:rsidRPr="00170B5B">
        <w:rPr>
          <w:i/>
        </w:rPr>
        <w:t xml:space="preserve">. </w:t>
      </w:r>
      <w:r>
        <w:rPr>
          <w:i/>
        </w:rPr>
        <w:t>Geschillenregeling</w:t>
      </w:r>
    </w:p>
    <w:p w14:paraId="1B1A8141" w14:textId="75005BA7" w:rsidR="00D704A1" w:rsidRDefault="00E44CA2" w:rsidP="00450755">
      <w:pPr>
        <w:ind w:left="708"/>
        <w:jc w:val="both"/>
        <w:rPr>
          <w:i/>
          <w:iCs/>
        </w:rPr>
      </w:pPr>
      <w:r w:rsidRPr="00170B5B">
        <w:rPr>
          <w:rFonts w:cs="Arial"/>
          <w:i/>
          <w:iCs/>
          <w:szCs w:val="20"/>
        </w:rPr>
        <w:t xml:space="preserve">§ </w:t>
      </w:r>
      <w:r>
        <w:rPr>
          <w:rFonts w:cs="Arial"/>
          <w:i/>
          <w:iCs/>
          <w:szCs w:val="20"/>
        </w:rPr>
        <w:t>1</w:t>
      </w:r>
      <w:r w:rsidRPr="00170B5B">
        <w:rPr>
          <w:rFonts w:cs="Arial"/>
          <w:i/>
          <w:iCs/>
          <w:szCs w:val="20"/>
        </w:rPr>
        <w:t xml:space="preserve">. </w:t>
      </w:r>
      <w:r>
        <w:rPr>
          <w:i/>
          <w:iCs/>
        </w:rPr>
        <w:t>O</w:t>
      </w:r>
      <w:r w:rsidRPr="00170B5B">
        <w:rPr>
          <w:i/>
          <w:iCs/>
        </w:rPr>
        <w:t xml:space="preserve">p deze overeenkomst </w:t>
      </w:r>
      <w:r>
        <w:rPr>
          <w:i/>
          <w:iCs/>
        </w:rPr>
        <w:t>is h</w:t>
      </w:r>
      <w:r w:rsidR="00D704A1" w:rsidRPr="00170B5B">
        <w:rPr>
          <w:i/>
          <w:iCs/>
        </w:rPr>
        <w:t>et Belgisch recht van toepassing.</w:t>
      </w:r>
    </w:p>
    <w:p w14:paraId="68D22CDE" w14:textId="77777777" w:rsidR="00E44CA2" w:rsidRPr="00170B5B" w:rsidRDefault="00E44CA2" w:rsidP="00450755">
      <w:pPr>
        <w:ind w:left="708"/>
        <w:jc w:val="both"/>
        <w:rPr>
          <w:i/>
          <w:iCs/>
        </w:rPr>
      </w:pPr>
    </w:p>
    <w:p w14:paraId="650412C3" w14:textId="129E9D00" w:rsidR="00D704A1" w:rsidRDefault="00E44CA2" w:rsidP="00450755">
      <w:pPr>
        <w:ind w:left="708"/>
        <w:jc w:val="both"/>
        <w:rPr>
          <w:i/>
          <w:iCs/>
        </w:rPr>
      </w:pPr>
      <w:r w:rsidRPr="00E44CA2">
        <w:rPr>
          <w:i/>
          <w:iCs/>
        </w:rPr>
        <w:t>§</w:t>
      </w:r>
      <w:r>
        <w:rPr>
          <w:i/>
          <w:iCs/>
        </w:rPr>
        <w:t xml:space="preserve"> 2</w:t>
      </w:r>
      <w:r w:rsidRPr="00E44CA2">
        <w:rPr>
          <w:i/>
          <w:iCs/>
        </w:rPr>
        <w:t xml:space="preserve">. Voor de geschillen tussen de contracterende partijen met betrekking tot deze overeenkomst, zijn uitsluitend de rechtbanken van </w:t>
      </w:r>
      <w:r w:rsidR="001D2415">
        <w:rPr>
          <w:i/>
          <w:iCs/>
        </w:rPr>
        <w:t xml:space="preserve">het </w:t>
      </w:r>
      <w:r w:rsidR="001D2415" w:rsidRPr="00BD1488">
        <w:rPr>
          <w:i/>
          <w:iCs/>
        </w:rPr>
        <w:t>arrondissement Halle-</w:t>
      </w:r>
      <w:proofErr w:type="gramStart"/>
      <w:r w:rsidR="001D2415" w:rsidRPr="00BD1488">
        <w:rPr>
          <w:i/>
          <w:iCs/>
        </w:rPr>
        <w:t>Vilvoorde /</w:t>
      </w:r>
      <w:proofErr w:type="gramEnd"/>
      <w:r w:rsidRPr="00BD1488">
        <w:rPr>
          <w:i/>
          <w:iCs/>
        </w:rPr>
        <w:t xml:space="preserve"> Leuven </w:t>
      </w:r>
      <w:r w:rsidRPr="00E44CA2">
        <w:rPr>
          <w:i/>
          <w:iCs/>
        </w:rPr>
        <w:t>bevoegd.</w:t>
      </w:r>
    </w:p>
    <w:p w14:paraId="601EB656" w14:textId="77777777" w:rsidR="00E44CA2" w:rsidRDefault="00E44CA2" w:rsidP="00450755">
      <w:pPr>
        <w:ind w:left="708"/>
        <w:jc w:val="both"/>
        <w:rPr>
          <w:rFonts w:cs="Arial"/>
          <w:i/>
          <w:iCs/>
          <w:szCs w:val="20"/>
        </w:rPr>
      </w:pPr>
    </w:p>
    <w:p w14:paraId="4624FEB8" w14:textId="3F7375B2" w:rsidR="00E44CA2" w:rsidRPr="00170B5B" w:rsidRDefault="00E44CA2" w:rsidP="00327C1B">
      <w:pPr>
        <w:ind w:left="708"/>
        <w:jc w:val="both"/>
        <w:rPr>
          <w:i/>
          <w:iCs/>
        </w:rPr>
      </w:pPr>
      <w:r w:rsidRPr="00170B5B">
        <w:rPr>
          <w:rFonts w:cs="Arial"/>
          <w:i/>
          <w:iCs/>
          <w:szCs w:val="20"/>
        </w:rPr>
        <w:t xml:space="preserve">§ </w:t>
      </w:r>
      <w:r>
        <w:rPr>
          <w:rFonts w:cs="Arial"/>
          <w:i/>
          <w:iCs/>
          <w:szCs w:val="20"/>
        </w:rPr>
        <w:t>3</w:t>
      </w:r>
      <w:r w:rsidRPr="00170B5B">
        <w:rPr>
          <w:rFonts w:cs="Arial"/>
          <w:i/>
          <w:iCs/>
          <w:szCs w:val="20"/>
        </w:rPr>
        <w:t xml:space="preserve">. </w:t>
      </w:r>
      <w:r w:rsidRPr="00170B5B">
        <w:rPr>
          <w:i/>
          <w:iCs/>
        </w:rPr>
        <w:t xml:space="preserve">Alvorens een geschil aan </w:t>
      </w:r>
      <w:r w:rsidR="0017463A">
        <w:rPr>
          <w:i/>
          <w:iCs/>
        </w:rPr>
        <w:t>een</w:t>
      </w:r>
      <w:r w:rsidR="0017463A" w:rsidRPr="00170B5B">
        <w:rPr>
          <w:i/>
          <w:iCs/>
        </w:rPr>
        <w:t xml:space="preserve"> </w:t>
      </w:r>
      <w:r w:rsidRPr="00170B5B">
        <w:rPr>
          <w:i/>
          <w:iCs/>
        </w:rPr>
        <w:t xml:space="preserve">bevoegde rechtbank voor te leggen, verbinden de partijen zich ertoe te goeder trouw en met </w:t>
      </w:r>
      <w:proofErr w:type="spellStart"/>
      <w:r w:rsidRPr="00170B5B">
        <w:rPr>
          <w:i/>
          <w:iCs/>
        </w:rPr>
        <w:t>inachtname</w:t>
      </w:r>
      <w:proofErr w:type="spellEnd"/>
      <w:r w:rsidRPr="00170B5B">
        <w:rPr>
          <w:i/>
          <w:iCs/>
        </w:rPr>
        <w:t xml:space="preserve"> van de redelijke belangen van de andere partij te onderhandelen met het oog op een minnelijke schikking.</w:t>
      </w:r>
    </w:p>
    <w:p w14:paraId="7EFFED72" w14:textId="77777777" w:rsidR="00E44CA2" w:rsidRPr="00E44CA2" w:rsidRDefault="00E44CA2" w:rsidP="00327C1B">
      <w:pPr>
        <w:ind w:left="708"/>
        <w:jc w:val="both"/>
        <w:rPr>
          <w:i/>
          <w:iCs/>
        </w:rPr>
      </w:pPr>
    </w:p>
    <w:p w14:paraId="626AD319" w14:textId="4FF104E7" w:rsidR="00D704A1" w:rsidRDefault="00170B5B" w:rsidP="00A250DD">
      <w:pPr>
        <w:jc w:val="center"/>
        <w:rPr>
          <w:rFonts w:cs="Arial"/>
          <w:bCs/>
          <w:szCs w:val="20"/>
          <w:highlight w:val="yellow"/>
        </w:rPr>
      </w:pPr>
      <w:r>
        <w:rPr>
          <w:rFonts w:cs="Arial"/>
          <w:bCs/>
          <w:noProof/>
          <w:szCs w:val="20"/>
        </w:rPr>
        <mc:AlternateContent>
          <mc:Choice Requires="wps">
            <w:drawing>
              <wp:inline distT="0" distB="0" distL="0" distR="0" wp14:anchorId="6C55EE74" wp14:editId="697466E9">
                <wp:extent cx="5760000" cy="0"/>
                <wp:effectExtent l="0" t="0" r="0" b="0"/>
                <wp:docPr id="1" name="Rechte verbindingslijn 1"/>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4DF060" id="Rechte verbindingslijn 1"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" strokecolor="black [3213]" strokeweight="1pt">
                <w10:anchorlock/>
              </v:line>
            </w:pict>
          </mc:Fallback>
        </mc:AlternateContent>
      </w:r>
    </w:p>
    <w:p w14:paraId="7B310714" w14:textId="77777777" w:rsidR="00D704A1" w:rsidRPr="003F5BC5" w:rsidRDefault="00D704A1" w:rsidP="00327C1B">
      <w:pPr>
        <w:jc w:val="both"/>
        <w:rPr>
          <w:rFonts w:cs="Arial"/>
          <w:bCs/>
          <w:szCs w:val="20"/>
        </w:rPr>
      </w:pPr>
    </w:p>
    <w:p w14:paraId="3FA07995" w14:textId="77777777" w:rsidR="00BE412D" w:rsidRDefault="00BE412D" w:rsidP="00327C1B">
      <w:pPr>
        <w:pStyle w:val="Kop4"/>
        <w:jc w:val="both"/>
      </w:pPr>
      <w:r w:rsidRPr="004750B8">
        <w:t>Art</w:t>
      </w:r>
      <w:r>
        <w:t xml:space="preserve">. 4 </w:t>
      </w:r>
      <w:r w:rsidRPr="004750B8">
        <w:t xml:space="preserve">- </w:t>
      </w:r>
      <w:r>
        <w:t>Procedure</w:t>
      </w:r>
    </w:p>
    <w:p w14:paraId="7116A713" w14:textId="77777777" w:rsidR="00BE412D" w:rsidRDefault="00BE412D" w:rsidP="00450755">
      <w:pPr>
        <w:jc w:val="both"/>
      </w:pPr>
    </w:p>
    <w:p w14:paraId="582CD050" w14:textId="2F0DD4CF" w:rsidR="00BE412D" w:rsidRDefault="00BE412D" w:rsidP="00450755">
      <w:pPr>
        <w:jc w:val="both"/>
      </w:pPr>
      <w:r w:rsidRPr="002C3201">
        <w:rPr>
          <w:rFonts w:cs="Arial"/>
          <w:szCs w:val="20"/>
        </w:rPr>
        <w:t xml:space="preserve">§ 1. </w:t>
      </w:r>
      <w:r w:rsidRPr="00BE412D">
        <w:t xml:space="preserve">Binnen de perken van de daartoe in het meerjarenplan van de gemeente voorziene ramingen, </w:t>
      </w:r>
      <w:r w:rsidR="00BD1488">
        <w:t>stelt</w:t>
      </w:r>
      <w:r w:rsidR="00BD1488" w:rsidRPr="00BE412D">
        <w:t xml:space="preserve"> </w:t>
      </w:r>
      <w:r w:rsidRPr="00BE412D">
        <w:t xml:space="preserve">de gemeente </w:t>
      </w:r>
      <w:r w:rsidR="00BD1488">
        <w:t>ee</w:t>
      </w:r>
      <w:r w:rsidR="00BD1488" w:rsidRPr="00BE412D">
        <w:t xml:space="preserve">n </w:t>
      </w:r>
      <w:r w:rsidRPr="00BE412D">
        <w:t xml:space="preserve">deskundige </w:t>
      </w:r>
      <w:r w:rsidR="00BD1488">
        <w:t xml:space="preserve">aan die de begunstigde begeleidt </w:t>
      </w:r>
      <w:r w:rsidR="00BD1488" w:rsidRPr="00BD1488">
        <w:t>bij de voorbereiding en de uitvoering van de individuele waterpreventieve</w:t>
      </w:r>
      <w:r w:rsidRPr="00BE412D">
        <w:t>.</w:t>
      </w:r>
    </w:p>
    <w:p w14:paraId="070D20DE" w14:textId="1DB29355" w:rsidR="00BE412D" w:rsidRDefault="00BE412D" w:rsidP="00450755">
      <w:pPr>
        <w:jc w:val="both"/>
      </w:pPr>
    </w:p>
    <w:p w14:paraId="66CADD92" w14:textId="40A9CE6F" w:rsidR="00BE412D" w:rsidRDefault="00BE412D" w:rsidP="00C10FB5">
      <w:pPr>
        <w:jc w:val="both"/>
      </w:pPr>
      <w:r w:rsidRPr="002C3201">
        <w:rPr>
          <w:rFonts w:cs="Arial"/>
          <w:szCs w:val="20"/>
        </w:rPr>
        <w:t xml:space="preserve">§ </w:t>
      </w:r>
      <w:r>
        <w:rPr>
          <w:rFonts w:cs="Arial"/>
          <w:szCs w:val="20"/>
        </w:rPr>
        <w:t>2</w:t>
      </w:r>
      <w:r w:rsidRPr="002C3201">
        <w:rPr>
          <w:rFonts w:cs="Arial"/>
          <w:szCs w:val="20"/>
        </w:rPr>
        <w:t>.</w:t>
      </w:r>
      <w:r>
        <w:rPr>
          <w:rFonts w:cs="Arial"/>
          <w:szCs w:val="20"/>
        </w:rPr>
        <w:t xml:space="preserve"> Voor de aanvang van de werken stelt de </w:t>
      </w:r>
      <w:r w:rsidR="00BD1488">
        <w:rPr>
          <w:rFonts w:cs="Arial"/>
          <w:szCs w:val="20"/>
        </w:rPr>
        <w:t>deskundige</w:t>
      </w:r>
      <w:r>
        <w:rPr>
          <w:rFonts w:cs="Arial"/>
          <w:szCs w:val="20"/>
        </w:rPr>
        <w:t xml:space="preserve"> voor het betrokken gebouw een waterveiligheidsstudie op</w:t>
      </w:r>
      <w:r w:rsidRPr="00BE412D">
        <w:rPr>
          <w:rFonts w:cs="Arial"/>
          <w:szCs w:val="20"/>
        </w:rPr>
        <w:t>.</w:t>
      </w:r>
    </w:p>
    <w:p w14:paraId="266DFE5E" w14:textId="0F4D2F0C" w:rsidR="00BE412D" w:rsidRDefault="00BE412D" w:rsidP="00C10FB5">
      <w:pPr>
        <w:jc w:val="both"/>
      </w:pPr>
    </w:p>
    <w:p w14:paraId="39962F81" w14:textId="4D614BDE" w:rsidR="003545DC" w:rsidRDefault="00BE412D" w:rsidP="00C10FB5">
      <w:pPr>
        <w:jc w:val="both"/>
        <w:rPr>
          <w:rFonts w:cs="Arial"/>
          <w:color w:val="000000"/>
          <w:szCs w:val="20"/>
        </w:rPr>
      </w:pPr>
      <w:r w:rsidRPr="002C3201">
        <w:rPr>
          <w:rFonts w:cs="Arial"/>
          <w:szCs w:val="20"/>
        </w:rPr>
        <w:t xml:space="preserve">§ </w:t>
      </w:r>
      <w:r w:rsidR="00FB11B7">
        <w:rPr>
          <w:rFonts w:cs="Arial"/>
          <w:szCs w:val="20"/>
        </w:rPr>
        <w:t>3</w:t>
      </w:r>
      <w:r w:rsidRPr="002C3201">
        <w:rPr>
          <w:rFonts w:cs="Arial"/>
          <w:szCs w:val="20"/>
        </w:rPr>
        <w:t>.</w:t>
      </w:r>
      <w:r>
        <w:rPr>
          <w:rFonts w:cs="Arial"/>
          <w:szCs w:val="20"/>
        </w:rPr>
        <w:t xml:space="preserve"> </w:t>
      </w:r>
      <w:r w:rsidR="00020011">
        <w:rPr>
          <w:rFonts w:cs="Arial"/>
          <w:color w:val="000000"/>
          <w:szCs w:val="20"/>
        </w:rPr>
        <w:t xml:space="preserve">De </w:t>
      </w:r>
      <w:r w:rsidR="00073607">
        <w:rPr>
          <w:rFonts w:cs="Arial"/>
          <w:color w:val="000000"/>
          <w:szCs w:val="20"/>
        </w:rPr>
        <w:t>werken</w:t>
      </w:r>
      <w:r w:rsidR="00020011">
        <w:rPr>
          <w:rFonts w:cs="Arial"/>
          <w:color w:val="000000"/>
          <w:szCs w:val="20"/>
        </w:rPr>
        <w:t xml:space="preserve"> worden uitgevoerd in overeenstemming met </w:t>
      </w:r>
      <w:r w:rsidR="00D46E1D">
        <w:rPr>
          <w:rFonts w:cs="Arial"/>
          <w:color w:val="000000"/>
          <w:szCs w:val="20"/>
        </w:rPr>
        <w:t xml:space="preserve">de </w:t>
      </w:r>
      <w:r w:rsidR="00020011" w:rsidRPr="003F5BC5">
        <w:rPr>
          <w:rFonts w:cs="Arial"/>
          <w:color w:val="000000"/>
          <w:szCs w:val="20"/>
        </w:rPr>
        <w:t xml:space="preserve">door de </w:t>
      </w:r>
      <w:r w:rsidR="00BD1488">
        <w:rPr>
          <w:rFonts w:cs="Arial"/>
          <w:color w:val="000000"/>
          <w:szCs w:val="20"/>
        </w:rPr>
        <w:t>deskundige</w:t>
      </w:r>
      <w:r w:rsidR="00BD1488" w:rsidRPr="003F5BC5">
        <w:rPr>
          <w:rFonts w:cs="Arial"/>
          <w:color w:val="000000"/>
          <w:szCs w:val="20"/>
        </w:rPr>
        <w:t xml:space="preserve"> </w:t>
      </w:r>
      <w:r w:rsidR="00020011" w:rsidRPr="003F5BC5">
        <w:rPr>
          <w:rFonts w:cs="Arial"/>
          <w:color w:val="000000"/>
          <w:szCs w:val="20"/>
        </w:rPr>
        <w:t xml:space="preserve">opgestelde </w:t>
      </w:r>
      <w:r w:rsidR="00020011">
        <w:rPr>
          <w:rFonts w:cs="Arial"/>
          <w:color w:val="000000"/>
          <w:szCs w:val="20"/>
        </w:rPr>
        <w:t>waterveiligheidsstudie.</w:t>
      </w:r>
    </w:p>
    <w:p w14:paraId="251B5B6B" w14:textId="1C8DE2D1" w:rsidR="00073607" w:rsidRDefault="00073607" w:rsidP="00C10FB5">
      <w:pPr>
        <w:jc w:val="both"/>
        <w:rPr>
          <w:rFonts w:cs="Arial"/>
          <w:color w:val="000000"/>
          <w:szCs w:val="20"/>
        </w:rPr>
      </w:pPr>
    </w:p>
    <w:p w14:paraId="76465705" w14:textId="235F70A1" w:rsidR="00073607" w:rsidRDefault="00073607" w:rsidP="00BD1488">
      <w:pPr>
        <w:jc w:val="both"/>
        <w:rPr>
          <w:rFonts w:cs="Arial"/>
          <w:color w:val="000000"/>
          <w:szCs w:val="20"/>
        </w:rPr>
      </w:pPr>
      <w:r w:rsidRPr="002C3201">
        <w:rPr>
          <w:rFonts w:cs="Arial"/>
          <w:szCs w:val="20"/>
        </w:rPr>
        <w:t xml:space="preserve">§ </w:t>
      </w:r>
      <w:r w:rsidR="00FB11B7">
        <w:rPr>
          <w:rFonts w:cs="Arial"/>
          <w:szCs w:val="20"/>
        </w:rPr>
        <w:t>4</w:t>
      </w:r>
      <w:r w:rsidRPr="002C3201">
        <w:rPr>
          <w:rFonts w:cs="Arial"/>
          <w:szCs w:val="20"/>
        </w:rPr>
        <w:t>.</w:t>
      </w:r>
      <w:r>
        <w:rPr>
          <w:rFonts w:cs="Arial"/>
          <w:szCs w:val="20"/>
        </w:rPr>
        <w:t xml:space="preserve"> </w:t>
      </w:r>
      <w:r w:rsidRPr="00073607">
        <w:rPr>
          <w:rFonts w:cs="Arial"/>
          <w:color w:val="000000"/>
          <w:szCs w:val="20"/>
        </w:rPr>
        <w:t xml:space="preserve">Tijdens en na de werken </w:t>
      </w:r>
      <w:r w:rsidR="00E959DA">
        <w:rPr>
          <w:rFonts w:cs="Arial"/>
          <w:color w:val="000000"/>
          <w:szCs w:val="20"/>
        </w:rPr>
        <w:t>kan de gemeente</w:t>
      </w:r>
      <w:r w:rsidRPr="00073607">
        <w:rPr>
          <w:rFonts w:cs="Arial"/>
          <w:color w:val="000000"/>
          <w:szCs w:val="20"/>
        </w:rPr>
        <w:t xml:space="preserve"> op elk ogenblik </w:t>
      </w:r>
      <w:r w:rsidR="00E959DA">
        <w:rPr>
          <w:rFonts w:cs="Arial"/>
          <w:color w:val="000000"/>
          <w:szCs w:val="20"/>
        </w:rPr>
        <w:t>de</w:t>
      </w:r>
      <w:r w:rsidRPr="00073607">
        <w:rPr>
          <w:rFonts w:cs="Arial"/>
          <w:color w:val="000000"/>
          <w:szCs w:val="20"/>
        </w:rPr>
        <w:t xml:space="preserve"> goede uitvoering </w:t>
      </w:r>
      <w:r w:rsidR="00E959DA">
        <w:rPr>
          <w:rFonts w:cs="Arial"/>
          <w:color w:val="000000"/>
          <w:szCs w:val="20"/>
        </w:rPr>
        <w:t>van de werken controleren</w:t>
      </w:r>
      <w:r w:rsidRPr="00073607">
        <w:rPr>
          <w:rFonts w:cs="Arial"/>
          <w:color w:val="000000"/>
          <w:szCs w:val="20"/>
        </w:rPr>
        <w:t>.</w:t>
      </w:r>
    </w:p>
    <w:p w14:paraId="51A94765" w14:textId="473E5467" w:rsidR="003545DC" w:rsidRDefault="003545DC" w:rsidP="00C10FB5">
      <w:pPr>
        <w:jc w:val="both"/>
        <w:outlineLvl w:val="0"/>
        <w:rPr>
          <w:rFonts w:cs="Arial"/>
          <w:color w:val="000000"/>
          <w:szCs w:val="20"/>
        </w:rPr>
      </w:pPr>
    </w:p>
    <w:p w14:paraId="46527838" w14:textId="6D4FCC02" w:rsidR="00EE3EA4" w:rsidRPr="00280F18" w:rsidRDefault="00EE3EA4" w:rsidP="00EE3EA4">
      <w:pPr>
        <w:pStyle w:val="Kop4"/>
        <w:jc w:val="both"/>
      </w:pPr>
      <w:r w:rsidRPr="00280F18">
        <w:t>Art. </w:t>
      </w:r>
      <w:r>
        <w:t>5</w:t>
      </w:r>
      <w:r w:rsidRPr="00280F18">
        <w:t xml:space="preserve"> - </w:t>
      </w:r>
      <w:r>
        <w:t>A</w:t>
      </w:r>
      <w:r w:rsidRPr="00280F18">
        <w:t>anvraag</w:t>
      </w:r>
      <w:r>
        <w:t>procedure</w:t>
      </w:r>
    </w:p>
    <w:p w14:paraId="64DAD3C8" w14:textId="77777777" w:rsidR="00EE3EA4" w:rsidRDefault="00EE3EA4" w:rsidP="00EE3EA4">
      <w:pPr>
        <w:jc w:val="both"/>
        <w:rPr>
          <w:rFonts w:cs="Arial"/>
          <w:szCs w:val="20"/>
        </w:rPr>
      </w:pPr>
    </w:p>
    <w:p w14:paraId="39FB9EE3" w14:textId="77777777" w:rsidR="00EE3EA4" w:rsidRDefault="00EE3EA4" w:rsidP="00EE3EA4">
      <w:pPr>
        <w:jc w:val="both"/>
        <w:rPr>
          <w:rFonts w:cs="Arial"/>
          <w:szCs w:val="20"/>
        </w:rPr>
      </w:pPr>
      <w:r w:rsidRPr="00CD554D">
        <w:rPr>
          <w:rFonts w:cs="Arial"/>
          <w:szCs w:val="20"/>
        </w:rPr>
        <w:t>§</w:t>
      </w:r>
      <w:r>
        <w:rPr>
          <w:rFonts w:cs="Arial"/>
          <w:szCs w:val="20"/>
        </w:rPr>
        <w:t xml:space="preserve"> </w:t>
      </w:r>
      <w:r w:rsidRPr="00CD554D">
        <w:rPr>
          <w:rFonts w:cs="Arial"/>
          <w:szCs w:val="20"/>
        </w:rPr>
        <w:t>1. De subsidie kan aangevraagd worden door de begunstigde</w:t>
      </w:r>
      <w:r>
        <w:rPr>
          <w:rFonts w:cs="Arial"/>
          <w:szCs w:val="20"/>
        </w:rPr>
        <w:t>n</w:t>
      </w:r>
      <w:r w:rsidRPr="00CD554D">
        <w:rPr>
          <w:rFonts w:cs="Arial"/>
          <w:szCs w:val="20"/>
        </w:rPr>
        <w:t xml:space="preserve"> bedoeld in art</w:t>
      </w:r>
      <w:r>
        <w:rPr>
          <w:rFonts w:cs="Arial"/>
          <w:szCs w:val="20"/>
        </w:rPr>
        <w:t>.</w:t>
      </w:r>
      <w:r w:rsidRPr="00CD554D">
        <w:rPr>
          <w:rFonts w:cs="Arial"/>
          <w:szCs w:val="20"/>
        </w:rPr>
        <w:t xml:space="preserve"> </w:t>
      </w:r>
      <w:r>
        <w:rPr>
          <w:rFonts w:cs="Arial"/>
          <w:szCs w:val="20"/>
        </w:rPr>
        <w:t>3</w:t>
      </w:r>
      <w:r w:rsidRPr="00CD554D">
        <w:rPr>
          <w:rFonts w:cs="Arial"/>
          <w:szCs w:val="20"/>
        </w:rPr>
        <w:t>.</w:t>
      </w:r>
    </w:p>
    <w:p w14:paraId="050B2E47" w14:textId="77777777" w:rsidR="00EE3EA4" w:rsidRDefault="00EE3EA4" w:rsidP="00EE3EA4">
      <w:pPr>
        <w:jc w:val="both"/>
        <w:rPr>
          <w:rFonts w:cs="Arial"/>
          <w:szCs w:val="20"/>
        </w:rPr>
      </w:pPr>
    </w:p>
    <w:p w14:paraId="18FB1C08" w14:textId="77777777" w:rsidR="00EE3EA4" w:rsidRPr="00280F18" w:rsidRDefault="00EE3EA4" w:rsidP="00EE3EA4">
      <w:pPr>
        <w:jc w:val="both"/>
        <w:rPr>
          <w:rFonts w:cs="Arial"/>
          <w:szCs w:val="20"/>
        </w:rPr>
      </w:pPr>
      <w:r w:rsidRPr="00280F18">
        <w:rPr>
          <w:rFonts w:cs="Arial"/>
          <w:szCs w:val="20"/>
        </w:rPr>
        <w:t>§ </w:t>
      </w:r>
      <w:r>
        <w:rPr>
          <w:rFonts w:cs="Arial"/>
          <w:szCs w:val="20"/>
        </w:rPr>
        <w:t>2</w:t>
      </w:r>
      <w:r w:rsidRPr="00280F18">
        <w:rPr>
          <w:rFonts w:cs="Arial"/>
          <w:szCs w:val="20"/>
        </w:rPr>
        <w:t xml:space="preserve">. Het subsidieaanvraagdossier bevat </w:t>
      </w:r>
      <w:r>
        <w:rPr>
          <w:rFonts w:cs="Arial"/>
          <w:szCs w:val="20"/>
        </w:rPr>
        <w:t xml:space="preserve">op straffe van </w:t>
      </w:r>
      <w:proofErr w:type="spellStart"/>
      <w:r>
        <w:rPr>
          <w:rFonts w:cs="Arial"/>
          <w:szCs w:val="20"/>
        </w:rPr>
        <w:t>onontvankelijkheid</w:t>
      </w:r>
      <w:proofErr w:type="spellEnd"/>
      <w:r w:rsidRPr="00280F18">
        <w:rPr>
          <w:rFonts w:cs="Arial"/>
          <w:szCs w:val="20"/>
        </w:rPr>
        <w:t xml:space="preserve"> volgende stukken:</w:t>
      </w:r>
    </w:p>
    <w:p w14:paraId="746F2842" w14:textId="77777777" w:rsidR="00EE3EA4" w:rsidRPr="00E959DA" w:rsidRDefault="00EE3EA4" w:rsidP="00EE3EA4">
      <w:pPr>
        <w:numPr>
          <w:ilvl w:val="0"/>
          <w:numId w:val="44"/>
        </w:numPr>
        <w:tabs>
          <w:tab w:val="left" w:pos="357"/>
          <w:tab w:val="left" w:pos="709"/>
        </w:tabs>
        <w:jc w:val="both"/>
        <w:rPr>
          <w:rFonts w:cs="Arial"/>
          <w:szCs w:val="20"/>
        </w:rPr>
      </w:pPr>
      <w:proofErr w:type="gramStart"/>
      <w:r w:rsidRPr="00280F18">
        <w:rPr>
          <w:rFonts w:cs="Arial"/>
          <w:bCs/>
          <w:szCs w:val="20"/>
        </w:rPr>
        <w:t>een</w:t>
      </w:r>
      <w:proofErr w:type="gramEnd"/>
      <w:r w:rsidRPr="00280F18">
        <w:rPr>
          <w:rFonts w:cs="Arial"/>
          <w:bCs/>
          <w:szCs w:val="20"/>
        </w:rPr>
        <w:t xml:space="preserve"> volledig en correct</w:t>
      </w:r>
      <w:r w:rsidRPr="00280F18">
        <w:rPr>
          <w:rFonts w:cs="Arial"/>
          <w:szCs w:val="20"/>
        </w:rPr>
        <w:t xml:space="preserve"> ingevuld subsidieaanvraagformulier </w:t>
      </w:r>
      <w:r w:rsidRPr="00E959DA">
        <w:rPr>
          <w:rFonts w:cs="Arial"/>
          <w:bCs/>
          <w:szCs w:val="20"/>
        </w:rPr>
        <w:t>(online te vinden op de website van de gemeente</w:t>
      </w:r>
      <w:r w:rsidRPr="00E959DA">
        <w:rPr>
          <w:rFonts w:cs="Arial"/>
          <w:szCs w:val="20"/>
        </w:rPr>
        <w:t>);</w:t>
      </w:r>
    </w:p>
    <w:p w14:paraId="67686582" w14:textId="77777777" w:rsidR="00EE3EA4" w:rsidRPr="00280F18" w:rsidRDefault="00EE3EA4" w:rsidP="00EE3EA4">
      <w:pPr>
        <w:numPr>
          <w:ilvl w:val="0"/>
          <w:numId w:val="44"/>
        </w:numPr>
        <w:tabs>
          <w:tab w:val="left" w:pos="357"/>
          <w:tab w:val="left" w:pos="709"/>
        </w:tabs>
        <w:jc w:val="both"/>
        <w:rPr>
          <w:rFonts w:cs="Arial"/>
          <w:bCs/>
          <w:szCs w:val="20"/>
        </w:rPr>
      </w:pPr>
      <w:proofErr w:type="gramStart"/>
      <w:r w:rsidRPr="00280F18">
        <w:rPr>
          <w:rFonts w:cs="Arial"/>
          <w:bCs/>
          <w:szCs w:val="20"/>
        </w:rPr>
        <w:t>een</w:t>
      </w:r>
      <w:proofErr w:type="gramEnd"/>
      <w:r w:rsidRPr="00280F18">
        <w:rPr>
          <w:rFonts w:cs="Arial"/>
          <w:bCs/>
          <w:szCs w:val="20"/>
        </w:rPr>
        <w:t xml:space="preserve"> bewijs van eigendom, mede-eigendom, huurovereenkomst, </w:t>
      </w:r>
      <w:r w:rsidRPr="00280F18">
        <w:t xml:space="preserve">pacht, vruchtgebruik of opstal </w:t>
      </w:r>
      <w:r w:rsidRPr="00280F18">
        <w:rPr>
          <w:rFonts w:cs="Arial"/>
          <w:bCs/>
          <w:szCs w:val="20"/>
        </w:rPr>
        <w:t xml:space="preserve">van het betreffende </w:t>
      </w:r>
      <w:r w:rsidRPr="00280F18">
        <w:rPr>
          <w:rFonts w:cs="Arial"/>
          <w:szCs w:val="20"/>
        </w:rPr>
        <w:t>gebouw</w:t>
      </w:r>
      <w:r w:rsidRPr="00280F18">
        <w:rPr>
          <w:rFonts w:cs="Arial"/>
          <w:bCs/>
          <w:szCs w:val="20"/>
        </w:rPr>
        <w:t>;</w:t>
      </w:r>
    </w:p>
    <w:p w14:paraId="2B0B1E0B" w14:textId="28CDA677" w:rsidR="00EE3EA4" w:rsidRPr="00280F18" w:rsidRDefault="00EE3EA4" w:rsidP="00EE3EA4">
      <w:pPr>
        <w:numPr>
          <w:ilvl w:val="0"/>
          <w:numId w:val="44"/>
        </w:numPr>
        <w:tabs>
          <w:tab w:val="left" w:pos="357"/>
          <w:tab w:val="left" w:pos="709"/>
        </w:tabs>
        <w:ind w:left="896" w:hanging="357"/>
        <w:jc w:val="both"/>
        <w:rPr>
          <w:rFonts w:cs="Arial"/>
          <w:szCs w:val="20"/>
        </w:rPr>
      </w:pPr>
      <w:proofErr w:type="gramStart"/>
      <w:r w:rsidRPr="00280F18">
        <w:rPr>
          <w:rFonts w:cs="Arial"/>
          <w:szCs w:val="20"/>
        </w:rPr>
        <w:t>de</w:t>
      </w:r>
      <w:proofErr w:type="gramEnd"/>
      <w:r w:rsidRPr="00280F18">
        <w:rPr>
          <w:rFonts w:cs="Arial"/>
          <w:szCs w:val="20"/>
        </w:rPr>
        <w:t xml:space="preserve"> nodige omgevingsvergunningen (als die vereist zijn voor de uitvoering van de </w:t>
      </w:r>
      <w:r w:rsidR="00FC7D67" w:rsidRPr="00FC7D67">
        <w:rPr>
          <w:rFonts w:cs="Arial"/>
          <w:szCs w:val="20"/>
        </w:rPr>
        <w:t xml:space="preserve">individuele </w:t>
      </w:r>
      <w:r w:rsidRPr="00280F18">
        <w:rPr>
          <w:rFonts w:cs="Arial"/>
          <w:szCs w:val="20"/>
        </w:rPr>
        <w:t>waterpreventieve maatregelen);</w:t>
      </w:r>
    </w:p>
    <w:p w14:paraId="648C6276" w14:textId="77777777" w:rsidR="00EE3EA4" w:rsidRPr="00280F18" w:rsidRDefault="00EE3EA4" w:rsidP="00EE3EA4">
      <w:pPr>
        <w:numPr>
          <w:ilvl w:val="0"/>
          <w:numId w:val="44"/>
        </w:numPr>
        <w:tabs>
          <w:tab w:val="left" w:pos="357"/>
          <w:tab w:val="left" w:pos="709"/>
        </w:tabs>
        <w:ind w:left="896" w:hanging="357"/>
        <w:jc w:val="both"/>
        <w:rPr>
          <w:rFonts w:cs="Arial"/>
          <w:szCs w:val="20"/>
        </w:rPr>
      </w:pPr>
      <w:proofErr w:type="gramStart"/>
      <w:r w:rsidRPr="00280F18">
        <w:rPr>
          <w:rFonts w:cs="Arial"/>
          <w:szCs w:val="20"/>
        </w:rPr>
        <w:t>scans</w:t>
      </w:r>
      <w:proofErr w:type="gramEnd"/>
      <w:r w:rsidRPr="00280F18">
        <w:rPr>
          <w:rFonts w:cs="Arial"/>
          <w:szCs w:val="20"/>
        </w:rPr>
        <w:t xml:space="preserve"> van de originele aankoop- en installatiefacturen (</w:t>
      </w:r>
      <w:proofErr w:type="spellStart"/>
      <w:r w:rsidRPr="00280F18">
        <w:rPr>
          <w:rFonts w:cs="Arial"/>
          <w:szCs w:val="20"/>
        </w:rPr>
        <w:t>bestelbons</w:t>
      </w:r>
      <w:proofErr w:type="spellEnd"/>
      <w:r w:rsidRPr="00280F18">
        <w:rPr>
          <w:rFonts w:cs="Arial"/>
          <w:szCs w:val="20"/>
        </w:rPr>
        <w:t xml:space="preserve"> zijn onvoldoende). Hierop worden de uitgevoerde werken voldoende duidelijk omschreven en worden ze gescheiden van eventuele niet-subsidiabele werken;</w:t>
      </w:r>
    </w:p>
    <w:p w14:paraId="78AA3A3B" w14:textId="77777777" w:rsidR="00EE3EA4" w:rsidRPr="00280F18" w:rsidRDefault="00EE3EA4" w:rsidP="00EE3EA4">
      <w:pPr>
        <w:numPr>
          <w:ilvl w:val="0"/>
          <w:numId w:val="44"/>
        </w:numPr>
        <w:tabs>
          <w:tab w:val="left" w:pos="357"/>
          <w:tab w:val="left" w:pos="709"/>
        </w:tabs>
        <w:ind w:left="896" w:hanging="357"/>
        <w:jc w:val="both"/>
        <w:rPr>
          <w:rFonts w:cs="Arial"/>
          <w:szCs w:val="20"/>
        </w:rPr>
      </w:pPr>
      <w:proofErr w:type="gramStart"/>
      <w:r w:rsidRPr="00280F18">
        <w:rPr>
          <w:rFonts w:cs="Arial"/>
          <w:szCs w:val="20"/>
        </w:rPr>
        <w:t>het</w:t>
      </w:r>
      <w:proofErr w:type="gramEnd"/>
      <w:r w:rsidRPr="00280F18">
        <w:rPr>
          <w:rFonts w:cs="Arial"/>
          <w:szCs w:val="20"/>
        </w:rPr>
        <w:t xml:space="preserve"> bewijs van uitvoering van zichtbare en niet-zichtbare maatregelen (overzichtsfoto’s van het gebouw, foto’s van vóór, tijdens en na de werken);</w:t>
      </w:r>
    </w:p>
    <w:p w14:paraId="3588E2D2" w14:textId="77777777" w:rsidR="00EE3EA4" w:rsidRPr="00280F18" w:rsidRDefault="00EE3EA4" w:rsidP="00EE3EA4">
      <w:pPr>
        <w:numPr>
          <w:ilvl w:val="0"/>
          <w:numId w:val="44"/>
        </w:numPr>
        <w:tabs>
          <w:tab w:val="left" w:pos="357"/>
          <w:tab w:val="left" w:pos="709"/>
        </w:tabs>
        <w:ind w:left="896" w:hanging="357"/>
        <w:jc w:val="both"/>
        <w:rPr>
          <w:rFonts w:cs="Arial"/>
          <w:szCs w:val="20"/>
        </w:rPr>
      </w:pPr>
      <w:proofErr w:type="gramStart"/>
      <w:r w:rsidRPr="00280F18">
        <w:rPr>
          <w:rFonts w:cs="Arial"/>
          <w:szCs w:val="20"/>
        </w:rPr>
        <w:t>indien</w:t>
      </w:r>
      <w:proofErr w:type="gramEnd"/>
      <w:r w:rsidRPr="00280F18">
        <w:rPr>
          <w:rFonts w:cs="Arial"/>
          <w:szCs w:val="20"/>
        </w:rPr>
        <w:t xml:space="preserve"> van toepassing, een bewijs van volmacht of beslissing van het bevoegde orgaan voor het indienen van de subsidieaanvraag;</w:t>
      </w:r>
    </w:p>
    <w:p w14:paraId="5F724FA7" w14:textId="77777777" w:rsidR="00EE3EA4" w:rsidRPr="00280F18" w:rsidRDefault="00EE3EA4" w:rsidP="00EE3EA4">
      <w:pPr>
        <w:numPr>
          <w:ilvl w:val="0"/>
          <w:numId w:val="44"/>
        </w:numPr>
        <w:tabs>
          <w:tab w:val="left" w:pos="357"/>
          <w:tab w:val="left" w:pos="709"/>
        </w:tabs>
        <w:ind w:left="896" w:hanging="357"/>
        <w:jc w:val="both"/>
        <w:rPr>
          <w:rFonts w:cs="Arial"/>
          <w:szCs w:val="20"/>
        </w:rPr>
      </w:pPr>
      <w:proofErr w:type="spellStart"/>
      <w:r w:rsidRPr="00280F18">
        <w:rPr>
          <w:rFonts w:cs="Arial"/>
          <w:szCs w:val="20"/>
        </w:rPr>
        <w:t>i.g.v</w:t>
      </w:r>
      <w:proofErr w:type="spellEnd"/>
      <w:r w:rsidRPr="00280F18">
        <w:rPr>
          <w:rFonts w:cs="Arial"/>
          <w:szCs w:val="20"/>
        </w:rPr>
        <w:t>. een feitelijke vereniging wordt bij de volmacht de toestemming van de leden gevoegd om het subsidiebedrag te storten op de post- of bankrekening van de persoon die de aanvraag indient.</w:t>
      </w:r>
    </w:p>
    <w:p w14:paraId="3F66B0CE" w14:textId="77777777" w:rsidR="00EE3EA4" w:rsidRPr="00280F18" w:rsidRDefault="00EE3EA4" w:rsidP="00EE3EA4">
      <w:pPr>
        <w:jc w:val="both"/>
        <w:rPr>
          <w:rFonts w:cs="Arial"/>
          <w:szCs w:val="20"/>
        </w:rPr>
      </w:pPr>
    </w:p>
    <w:p w14:paraId="6199A155" w14:textId="287659AA" w:rsidR="00EE3EA4" w:rsidRPr="00280F18" w:rsidRDefault="00EE3EA4" w:rsidP="00EE3EA4">
      <w:pPr>
        <w:jc w:val="both"/>
        <w:rPr>
          <w:rFonts w:cs="Arial"/>
          <w:szCs w:val="20"/>
        </w:rPr>
      </w:pPr>
      <w:r w:rsidRPr="00280F18">
        <w:rPr>
          <w:rFonts w:cs="Arial"/>
          <w:szCs w:val="20"/>
        </w:rPr>
        <w:t>§ </w:t>
      </w:r>
      <w:r>
        <w:rPr>
          <w:rFonts w:cs="Arial"/>
          <w:szCs w:val="20"/>
        </w:rPr>
        <w:t>3</w:t>
      </w:r>
      <w:r w:rsidRPr="00280F18">
        <w:rPr>
          <w:rFonts w:cs="Arial"/>
          <w:szCs w:val="20"/>
        </w:rPr>
        <w:t xml:space="preserve">. Het subsidieaanvraagdossier </w:t>
      </w:r>
      <w:r>
        <w:rPr>
          <w:rFonts w:cs="Arial"/>
          <w:szCs w:val="20"/>
        </w:rPr>
        <w:t>wordt</w:t>
      </w:r>
      <w:r w:rsidRPr="00280F18">
        <w:rPr>
          <w:rFonts w:cs="Arial"/>
          <w:szCs w:val="20"/>
        </w:rPr>
        <w:t xml:space="preserve"> op straffe van verval</w:t>
      </w:r>
      <w:r>
        <w:rPr>
          <w:rFonts w:cs="Arial"/>
          <w:szCs w:val="20"/>
        </w:rPr>
        <w:t xml:space="preserve"> </w:t>
      </w:r>
      <w:r w:rsidR="00E959DA">
        <w:rPr>
          <w:rFonts w:cs="Arial"/>
          <w:szCs w:val="20"/>
        </w:rPr>
        <w:t>ingediend</w:t>
      </w:r>
      <w:r w:rsidRPr="00280F18">
        <w:rPr>
          <w:rFonts w:cs="Arial"/>
          <w:szCs w:val="20"/>
        </w:rPr>
        <w:t xml:space="preserve"> ten laatste </w:t>
      </w:r>
      <w:r>
        <w:rPr>
          <w:rFonts w:cs="Arial"/>
          <w:szCs w:val="20"/>
        </w:rPr>
        <w:t>2 maanden</w:t>
      </w:r>
      <w:r w:rsidRPr="00280F18">
        <w:rPr>
          <w:rFonts w:cs="Arial"/>
          <w:szCs w:val="20"/>
        </w:rPr>
        <w:t xml:space="preserve"> na de datum van de laatste factuur.</w:t>
      </w:r>
    </w:p>
    <w:p w14:paraId="5DCF1331" w14:textId="77777777" w:rsidR="00EE3EA4" w:rsidRDefault="00EE3EA4" w:rsidP="00EE3EA4">
      <w:pPr>
        <w:jc w:val="both"/>
        <w:rPr>
          <w:rFonts w:cs="Arial"/>
          <w:szCs w:val="20"/>
        </w:rPr>
      </w:pPr>
    </w:p>
    <w:p w14:paraId="6C202C6B" w14:textId="36B186B1" w:rsidR="00EE3EA4" w:rsidRPr="004C6527" w:rsidRDefault="00EE3EA4" w:rsidP="00EE3EA4">
      <w:pPr>
        <w:tabs>
          <w:tab w:val="left" w:pos="357"/>
          <w:tab w:val="left" w:pos="709"/>
        </w:tabs>
        <w:jc w:val="both"/>
        <w:rPr>
          <w:rFonts w:cs="Arial"/>
          <w:szCs w:val="20"/>
        </w:rPr>
      </w:pPr>
      <w:r w:rsidRPr="004C6527">
        <w:rPr>
          <w:rFonts w:cs="Arial"/>
          <w:szCs w:val="20"/>
        </w:rPr>
        <w:t>§</w:t>
      </w:r>
      <w:r>
        <w:rPr>
          <w:rFonts w:cs="Arial"/>
          <w:szCs w:val="20"/>
        </w:rPr>
        <w:t> 4</w:t>
      </w:r>
      <w:r w:rsidRPr="004C6527">
        <w:rPr>
          <w:rFonts w:cs="Arial"/>
          <w:szCs w:val="20"/>
        </w:rPr>
        <w:t xml:space="preserve">. Een onvolledige subsidieaanvraag </w:t>
      </w:r>
      <w:r w:rsidR="00E959DA">
        <w:rPr>
          <w:rFonts w:cs="Arial"/>
          <w:szCs w:val="20"/>
        </w:rPr>
        <w:t>wordt</w:t>
      </w:r>
      <w:r>
        <w:rPr>
          <w:rFonts w:cs="Arial"/>
          <w:szCs w:val="20"/>
        </w:rPr>
        <w:t xml:space="preserve"> </w:t>
      </w:r>
      <w:r w:rsidRPr="004C6527">
        <w:rPr>
          <w:rFonts w:cs="Arial"/>
          <w:szCs w:val="20"/>
        </w:rPr>
        <w:t xml:space="preserve">vervolledigd binnen </w:t>
      </w:r>
      <w:r>
        <w:rPr>
          <w:rFonts w:cs="Arial"/>
          <w:szCs w:val="20"/>
        </w:rPr>
        <w:t>een termijn van 14 dagen te rekenen vanaf de vraag tot vervollediging</w:t>
      </w:r>
      <w:r w:rsidRPr="004C6527">
        <w:rPr>
          <w:rFonts w:cs="Arial"/>
          <w:szCs w:val="20"/>
        </w:rPr>
        <w:t>.</w:t>
      </w:r>
    </w:p>
    <w:p w14:paraId="2954FB1C" w14:textId="77777777" w:rsidR="00EE3EA4" w:rsidRPr="00280F18" w:rsidRDefault="00EE3EA4" w:rsidP="00EE3EA4">
      <w:pPr>
        <w:jc w:val="both"/>
        <w:rPr>
          <w:rFonts w:cs="Arial"/>
          <w:szCs w:val="20"/>
        </w:rPr>
      </w:pPr>
    </w:p>
    <w:p w14:paraId="3C322CED" w14:textId="77777777" w:rsidR="00EE3EA4" w:rsidRPr="00280F18" w:rsidRDefault="00EE3EA4" w:rsidP="00EE3EA4">
      <w:pPr>
        <w:jc w:val="both"/>
        <w:rPr>
          <w:rFonts w:cs="Arial"/>
          <w:szCs w:val="20"/>
        </w:rPr>
      </w:pPr>
      <w:r w:rsidRPr="00280F18">
        <w:rPr>
          <w:rFonts w:cs="Arial"/>
          <w:szCs w:val="20"/>
        </w:rPr>
        <w:t>§ </w:t>
      </w:r>
      <w:r>
        <w:rPr>
          <w:rFonts w:cs="Arial"/>
          <w:szCs w:val="20"/>
        </w:rPr>
        <w:t>5</w:t>
      </w:r>
      <w:r w:rsidRPr="00280F18">
        <w:rPr>
          <w:rFonts w:cs="Arial"/>
          <w:szCs w:val="20"/>
        </w:rPr>
        <w:t>. Het subsidieaanvraagdossier wordt digitaal ingediend op een van de volgende manieren:</w:t>
      </w:r>
    </w:p>
    <w:p w14:paraId="6BF24C13" w14:textId="77777777" w:rsidR="00EE3EA4" w:rsidRPr="00280F18" w:rsidRDefault="00EE3EA4" w:rsidP="00EE3EA4">
      <w:pPr>
        <w:numPr>
          <w:ilvl w:val="0"/>
          <w:numId w:val="38"/>
        </w:numPr>
        <w:tabs>
          <w:tab w:val="left" w:pos="357"/>
          <w:tab w:val="left" w:pos="709"/>
        </w:tabs>
        <w:ind w:left="896" w:hanging="357"/>
        <w:jc w:val="both"/>
        <w:rPr>
          <w:rFonts w:cs="Arial"/>
          <w:bCs/>
          <w:szCs w:val="20"/>
        </w:rPr>
      </w:pPr>
      <w:proofErr w:type="gramStart"/>
      <w:r w:rsidRPr="00280F18">
        <w:rPr>
          <w:rFonts w:cs="Arial"/>
          <w:szCs w:val="20"/>
        </w:rPr>
        <w:t>ofwel</w:t>
      </w:r>
      <w:proofErr w:type="gramEnd"/>
      <w:r w:rsidRPr="00280F18">
        <w:rPr>
          <w:rFonts w:cs="Arial"/>
          <w:szCs w:val="20"/>
        </w:rPr>
        <w:t xml:space="preserve"> online via </w:t>
      </w:r>
      <w:r w:rsidRPr="00280F18">
        <w:rPr>
          <w:rFonts w:cs="Arial"/>
          <w:bCs/>
          <w:szCs w:val="20"/>
        </w:rPr>
        <w:t>de website van de gemeente</w:t>
      </w:r>
      <w:r w:rsidRPr="00280F18">
        <w:rPr>
          <w:rFonts w:cs="Arial"/>
          <w:szCs w:val="20"/>
        </w:rPr>
        <w:t>. In dit geval komt de datum van ontvangst overeen met de datum van registratie in het aanvraagsysteem</w:t>
      </w:r>
      <w:r w:rsidRPr="00280F18">
        <w:rPr>
          <w:rFonts w:cs="Arial"/>
          <w:bCs/>
          <w:szCs w:val="20"/>
        </w:rPr>
        <w:t>;</w:t>
      </w:r>
    </w:p>
    <w:p w14:paraId="495D55C9" w14:textId="77777777" w:rsidR="00EE3EA4" w:rsidRPr="00280F18" w:rsidRDefault="00EE3EA4" w:rsidP="00EE3EA4">
      <w:pPr>
        <w:numPr>
          <w:ilvl w:val="0"/>
          <w:numId w:val="38"/>
        </w:numPr>
        <w:tabs>
          <w:tab w:val="left" w:pos="357"/>
          <w:tab w:val="left" w:pos="709"/>
        </w:tabs>
        <w:ind w:left="896" w:hanging="357"/>
        <w:jc w:val="both"/>
        <w:rPr>
          <w:rFonts w:cs="Arial"/>
          <w:bCs/>
          <w:szCs w:val="20"/>
        </w:rPr>
      </w:pPr>
      <w:proofErr w:type="gramStart"/>
      <w:r w:rsidRPr="00280F18">
        <w:rPr>
          <w:rFonts w:cs="Arial"/>
          <w:szCs w:val="20"/>
        </w:rPr>
        <w:lastRenderedPageBreak/>
        <w:t>ofwel</w:t>
      </w:r>
      <w:proofErr w:type="gramEnd"/>
      <w:r w:rsidRPr="00280F18">
        <w:rPr>
          <w:rFonts w:cs="Arial"/>
          <w:szCs w:val="20"/>
        </w:rPr>
        <w:t xml:space="preserve"> per mail naar </w:t>
      </w:r>
      <w:r w:rsidRPr="00D1793F">
        <w:rPr>
          <w:rFonts w:cs="Arial"/>
          <w:szCs w:val="20"/>
        </w:rPr>
        <w:t>….</w:t>
      </w:r>
      <w:r w:rsidRPr="00280F18">
        <w:rPr>
          <w:rFonts w:cs="Arial"/>
          <w:szCs w:val="20"/>
        </w:rPr>
        <w:t xml:space="preserve"> In dit geval komt de datum van ontvangst overeen met de datum van ontvangst op de mailserver van de gemeente.</w:t>
      </w:r>
    </w:p>
    <w:p w14:paraId="1CB0D49E" w14:textId="77777777" w:rsidR="00EE3EA4" w:rsidRPr="00280F18" w:rsidRDefault="00EE3EA4" w:rsidP="00EE3EA4">
      <w:pPr>
        <w:jc w:val="both"/>
        <w:rPr>
          <w:rFonts w:cs="Arial"/>
          <w:szCs w:val="20"/>
        </w:rPr>
      </w:pPr>
    </w:p>
    <w:p w14:paraId="46D967A5" w14:textId="7CDA213C" w:rsidR="00EE3EA4" w:rsidRPr="004750B8" w:rsidRDefault="00EE3EA4" w:rsidP="00EE3EA4">
      <w:pPr>
        <w:pStyle w:val="Kop4"/>
        <w:jc w:val="both"/>
      </w:pPr>
      <w:r>
        <w:t>Art.</w:t>
      </w:r>
      <w:r w:rsidR="000D15EA">
        <w:t xml:space="preserve"> </w:t>
      </w:r>
      <w:r>
        <w:t>6</w:t>
      </w:r>
      <w:r w:rsidRPr="004750B8">
        <w:t xml:space="preserve"> - Beoordelingsprocedure</w:t>
      </w:r>
    </w:p>
    <w:p w14:paraId="1D6A1244" w14:textId="77777777" w:rsidR="00EE3EA4" w:rsidRDefault="00EE3EA4" w:rsidP="00EE3EA4">
      <w:pPr>
        <w:jc w:val="both"/>
        <w:rPr>
          <w:rFonts w:cs="Arial"/>
          <w:szCs w:val="20"/>
        </w:rPr>
      </w:pPr>
    </w:p>
    <w:p w14:paraId="094B6EB5" w14:textId="77777777" w:rsidR="00EE3EA4" w:rsidRPr="000331C1" w:rsidRDefault="00EE3EA4" w:rsidP="00EE3EA4">
      <w:pPr>
        <w:jc w:val="both"/>
        <w:rPr>
          <w:rFonts w:cs="Arial"/>
          <w:szCs w:val="20"/>
        </w:rPr>
      </w:pPr>
      <w:r w:rsidRPr="000331C1">
        <w:rPr>
          <w:rFonts w:cs="Arial"/>
          <w:szCs w:val="20"/>
        </w:rPr>
        <w:t>§</w:t>
      </w:r>
      <w:r w:rsidRPr="000331C1">
        <w:t> </w:t>
      </w:r>
      <w:r w:rsidRPr="000331C1">
        <w:rPr>
          <w:rFonts w:cs="Arial"/>
          <w:szCs w:val="20"/>
        </w:rPr>
        <w:t xml:space="preserve">1. Het college van burgemeester en schepenen toetst elke aanvraag aan de bepalingen van dit reglement en beslist over het al dan niet toekennen van de subsidie. </w:t>
      </w:r>
    </w:p>
    <w:p w14:paraId="2DE2CB7B" w14:textId="77777777" w:rsidR="00EE3EA4" w:rsidRPr="000331C1" w:rsidRDefault="00EE3EA4" w:rsidP="00EE3EA4">
      <w:pPr>
        <w:jc w:val="both"/>
        <w:rPr>
          <w:rFonts w:cs="Arial"/>
          <w:szCs w:val="20"/>
        </w:rPr>
      </w:pPr>
    </w:p>
    <w:p w14:paraId="70A4EA39" w14:textId="77777777" w:rsidR="00EE3EA4" w:rsidRPr="000331C1" w:rsidRDefault="00EE3EA4" w:rsidP="00EE3EA4">
      <w:pPr>
        <w:jc w:val="both"/>
      </w:pPr>
      <w:r w:rsidRPr="000331C1">
        <w:rPr>
          <w:rFonts w:cs="Arial"/>
          <w:szCs w:val="20"/>
        </w:rPr>
        <w:t xml:space="preserve">§ 2. Het college van burgemeester en schepenen beoordeelt de aanvragen in volgorde van indiening en tot uitputting van de hiervoor </w:t>
      </w:r>
      <w:r w:rsidRPr="000331C1">
        <w:t>in het meerjarenplan van de gemeente voorziene budgetten.</w:t>
      </w:r>
    </w:p>
    <w:p w14:paraId="01BA83EC" w14:textId="77777777" w:rsidR="00EE3EA4" w:rsidRPr="000331C1" w:rsidRDefault="00EE3EA4" w:rsidP="00EE3EA4">
      <w:pPr>
        <w:jc w:val="both"/>
        <w:rPr>
          <w:rFonts w:cs="Arial"/>
          <w:szCs w:val="20"/>
        </w:rPr>
      </w:pPr>
    </w:p>
    <w:p w14:paraId="6B63A7E8" w14:textId="77777777" w:rsidR="00EE3EA4" w:rsidRDefault="00EE3EA4" w:rsidP="00EE3EA4">
      <w:pPr>
        <w:jc w:val="both"/>
        <w:rPr>
          <w:rFonts w:cs="Arial"/>
          <w:szCs w:val="20"/>
        </w:rPr>
      </w:pPr>
      <w:r w:rsidRPr="000331C1">
        <w:rPr>
          <w:rFonts w:cs="Arial"/>
          <w:szCs w:val="20"/>
        </w:rPr>
        <w:t xml:space="preserve">§ 3. </w:t>
      </w:r>
      <w:r>
        <w:rPr>
          <w:rFonts w:cs="Arial"/>
          <w:szCs w:val="20"/>
        </w:rPr>
        <w:t>Het gemeentebestuur</w:t>
      </w:r>
      <w:r w:rsidRPr="000331C1">
        <w:rPr>
          <w:rFonts w:cs="Arial"/>
          <w:szCs w:val="20"/>
        </w:rPr>
        <w:t xml:space="preserve"> kan bijkomende informatie opvragen of een </w:t>
      </w:r>
      <w:proofErr w:type="spellStart"/>
      <w:r w:rsidRPr="000331C1">
        <w:rPr>
          <w:rFonts w:cs="Arial"/>
          <w:szCs w:val="20"/>
        </w:rPr>
        <w:t>plaatsbezoek</w:t>
      </w:r>
      <w:proofErr w:type="spellEnd"/>
      <w:r w:rsidRPr="000331C1">
        <w:rPr>
          <w:rFonts w:cs="Arial"/>
          <w:szCs w:val="20"/>
        </w:rPr>
        <w:t xml:space="preserve"> afleggen.</w:t>
      </w:r>
    </w:p>
    <w:p w14:paraId="3D38C7B6" w14:textId="77777777" w:rsidR="00EE3EA4" w:rsidRDefault="00EE3EA4" w:rsidP="00C10FB5">
      <w:pPr>
        <w:jc w:val="both"/>
        <w:outlineLvl w:val="0"/>
        <w:rPr>
          <w:rFonts w:cs="Arial"/>
          <w:color w:val="000000"/>
          <w:szCs w:val="20"/>
        </w:rPr>
      </w:pPr>
    </w:p>
    <w:p w14:paraId="616FABB7" w14:textId="3B8F0908" w:rsidR="0037219B" w:rsidRPr="004750B8" w:rsidRDefault="0037219B" w:rsidP="00C10FB5">
      <w:pPr>
        <w:pStyle w:val="Kop4"/>
        <w:jc w:val="both"/>
      </w:pPr>
      <w:r w:rsidRPr="004750B8">
        <w:t>Art</w:t>
      </w:r>
      <w:r>
        <w:t>. </w:t>
      </w:r>
      <w:r w:rsidR="00EE3EA4">
        <w:t>7</w:t>
      </w:r>
      <w:r w:rsidRPr="00C01490">
        <w:t xml:space="preserve"> </w:t>
      </w:r>
      <w:r w:rsidR="00EE3EA4">
        <w:t>–</w:t>
      </w:r>
      <w:r>
        <w:t xml:space="preserve"> </w:t>
      </w:r>
      <w:r w:rsidR="00EE3EA4">
        <w:t>Subsidiabele k</w:t>
      </w:r>
      <w:r w:rsidRPr="00C01490">
        <w:rPr>
          <w:rFonts w:cs="Arial"/>
          <w:szCs w:val="20"/>
        </w:rPr>
        <w:t>osten</w:t>
      </w:r>
    </w:p>
    <w:p w14:paraId="141B7B5A" w14:textId="77777777" w:rsidR="0037219B" w:rsidRDefault="0037219B" w:rsidP="00C10FB5">
      <w:pPr>
        <w:jc w:val="both"/>
        <w:rPr>
          <w:rFonts w:cs="Arial"/>
          <w:szCs w:val="20"/>
        </w:rPr>
      </w:pPr>
    </w:p>
    <w:p w14:paraId="7D57E670" w14:textId="30230F16" w:rsidR="0037219B" w:rsidRPr="0037219B" w:rsidRDefault="0037219B" w:rsidP="00C10FB5">
      <w:pPr>
        <w:jc w:val="both"/>
        <w:rPr>
          <w:rFonts w:cs="Arial"/>
          <w:szCs w:val="20"/>
        </w:rPr>
      </w:pPr>
      <w:r w:rsidRPr="0037219B">
        <w:rPr>
          <w:rFonts w:cs="Arial"/>
          <w:szCs w:val="20"/>
        </w:rPr>
        <w:t xml:space="preserve">§ 1. Enkel de uitvoering van </w:t>
      </w:r>
      <w:r w:rsidR="00FC7D67" w:rsidRPr="00FC7D67">
        <w:rPr>
          <w:rFonts w:cs="Arial"/>
          <w:szCs w:val="20"/>
        </w:rPr>
        <w:t xml:space="preserve">individuele </w:t>
      </w:r>
      <w:r w:rsidRPr="0037219B">
        <w:rPr>
          <w:rFonts w:cs="Arial"/>
          <w:szCs w:val="20"/>
        </w:rPr>
        <w:t>waterpreventieve maatregelen die noodzakelijk en effectief zijn om het gebouw te beschermen tegen waterschade door het overstromen van een waterloop, het overlopen van of opstuwing vanuit de riolering, of een overstroming door afstromend hemelwater, komen in aanmerking voor subsidie</w:t>
      </w:r>
      <w:r w:rsidRPr="0037219B">
        <w:rPr>
          <w:rStyle w:val="Verwijzingopmerking"/>
        </w:rPr>
        <w:t>.</w:t>
      </w:r>
    </w:p>
    <w:p w14:paraId="3030401D" w14:textId="77777777" w:rsidR="0037219B" w:rsidRPr="0037219B" w:rsidRDefault="0037219B" w:rsidP="00C10FB5">
      <w:pPr>
        <w:jc w:val="both"/>
        <w:rPr>
          <w:rFonts w:cs="Arial"/>
          <w:szCs w:val="20"/>
        </w:rPr>
      </w:pPr>
    </w:p>
    <w:p w14:paraId="461861E4" w14:textId="77777777" w:rsidR="0037219B" w:rsidRPr="0037219B" w:rsidRDefault="0037219B" w:rsidP="00C10FB5">
      <w:pPr>
        <w:jc w:val="both"/>
        <w:rPr>
          <w:rFonts w:cs="Arial"/>
          <w:szCs w:val="20"/>
        </w:rPr>
      </w:pPr>
      <w:r w:rsidRPr="0037219B">
        <w:rPr>
          <w:rFonts w:cs="Arial"/>
          <w:szCs w:val="20"/>
        </w:rPr>
        <w:t xml:space="preserve">Volgende maatregelen komen bijvoorbeeld in </w:t>
      </w:r>
      <w:proofErr w:type="gramStart"/>
      <w:r w:rsidRPr="0037219B">
        <w:rPr>
          <w:rFonts w:cs="Arial"/>
          <w:szCs w:val="20"/>
        </w:rPr>
        <w:t>aanmerking :</w:t>
      </w:r>
      <w:proofErr w:type="gramEnd"/>
    </w:p>
    <w:p w14:paraId="30703B00"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installeren</w:t>
      </w:r>
      <w:proofErr w:type="gramEnd"/>
      <w:r w:rsidRPr="0037219B">
        <w:rPr>
          <w:rFonts w:cs="Arial"/>
          <w:szCs w:val="20"/>
        </w:rPr>
        <w:t xml:space="preserve"> van waterkeringsschotten;</w:t>
      </w:r>
    </w:p>
    <w:p w14:paraId="5C943A4D"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waterdicht</w:t>
      </w:r>
      <w:proofErr w:type="gramEnd"/>
      <w:r w:rsidRPr="0037219B">
        <w:rPr>
          <w:rFonts w:cs="Arial"/>
          <w:szCs w:val="20"/>
        </w:rPr>
        <w:t xml:space="preserve"> maken van buitengevels;</w:t>
      </w:r>
    </w:p>
    <w:p w14:paraId="3D8D8ADE"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plaatsen</w:t>
      </w:r>
      <w:proofErr w:type="gramEnd"/>
      <w:r w:rsidRPr="0037219B">
        <w:rPr>
          <w:rFonts w:cs="Arial"/>
          <w:szCs w:val="20"/>
        </w:rPr>
        <w:t xml:space="preserve"> van terugslagkleppen;</w:t>
      </w:r>
    </w:p>
    <w:p w14:paraId="7A1539E4"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afkoppelen</w:t>
      </w:r>
      <w:proofErr w:type="gramEnd"/>
      <w:r w:rsidRPr="0037219B">
        <w:rPr>
          <w:rFonts w:cs="Arial"/>
          <w:szCs w:val="20"/>
        </w:rPr>
        <w:t xml:space="preserve"> van regenwaterafvoeren;</w:t>
      </w:r>
    </w:p>
    <w:p w14:paraId="1B5AD877"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installeren</w:t>
      </w:r>
      <w:proofErr w:type="gramEnd"/>
      <w:r w:rsidRPr="0037219B">
        <w:rPr>
          <w:rFonts w:cs="Arial"/>
          <w:szCs w:val="20"/>
        </w:rPr>
        <w:t xml:space="preserve"> van bufferputten;</w:t>
      </w:r>
    </w:p>
    <w:p w14:paraId="072F11CB"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installeren</w:t>
      </w:r>
      <w:proofErr w:type="gramEnd"/>
      <w:r w:rsidRPr="0037219B">
        <w:rPr>
          <w:rFonts w:cs="Arial"/>
          <w:szCs w:val="20"/>
        </w:rPr>
        <w:t xml:space="preserve"> van pompen of pompputten;</w:t>
      </w:r>
    </w:p>
    <w:p w14:paraId="33CA53F1"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installeren</w:t>
      </w:r>
      <w:proofErr w:type="gramEnd"/>
      <w:r w:rsidRPr="0037219B">
        <w:rPr>
          <w:rFonts w:cs="Arial"/>
          <w:szCs w:val="20"/>
        </w:rPr>
        <w:t xml:space="preserve"> van overlaten of overdrukventielen op regenwaterafvoeren;</w:t>
      </w:r>
    </w:p>
    <w:p w14:paraId="74030B0E"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waterdicht</w:t>
      </w:r>
      <w:proofErr w:type="gramEnd"/>
      <w:r w:rsidRPr="0037219B">
        <w:rPr>
          <w:rFonts w:cs="Arial"/>
          <w:szCs w:val="20"/>
        </w:rPr>
        <w:t xml:space="preserve"> verankeren van putdeksels;</w:t>
      </w:r>
    </w:p>
    <w:p w14:paraId="33CC155E"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aanpassen</w:t>
      </w:r>
      <w:proofErr w:type="gramEnd"/>
      <w:r w:rsidRPr="0037219B">
        <w:rPr>
          <w:rFonts w:cs="Arial"/>
          <w:szCs w:val="20"/>
        </w:rPr>
        <w:t xml:space="preserve"> van verluchtingsopeningen;</w:t>
      </w:r>
    </w:p>
    <w:p w14:paraId="375C8599"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waterdrukbestendig</w:t>
      </w:r>
      <w:proofErr w:type="gramEnd"/>
      <w:r w:rsidRPr="0037219B">
        <w:rPr>
          <w:rFonts w:cs="Arial"/>
          <w:szCs w:val="20"/>
        </w:rPr>
        <w:t xml:space="preserve"> maken van schrijnwerk;</w:t>
      </w:r>
    </w:p>
    <w:p w14:paraId="737E1F3D"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installeren</w:t>
      </w:r>
      <w:proofErr w:type="gramEnd"/>
      <w:r w:rsidRPr="0037219B">
        <w:rPr>
          <w:rFonts w:cs="Arial"/>
          <w:szCs w:val="20"/>
        </w:rPr>
        <w:t xml:space="preserve"> van waterkeringen;</w:t>
      </w:r>
    </w:p>
    <w:p w14:paraId="48814D23"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spellStart"/>
      <w:proofErr w:type="gramStart"/>
      <w:r w:rsidRPr="0037219B">
        <w:rPr>
          <w:rFonts w:cs="Arial"/>
          <w:szCs w:val="20"/>
        </w:rPr>
        <w:t>herprofileren</w:t>
      </w:r>
      <w:proofErr w:type="spellEnd"/>
      <w:proofErr w:type="gramEnd"/>
      <w:r w:rsidRPr="0037219B">
        <w:rPr>
          <w:rFonts w:cs="Arial"/>
          <w:szCs w:val="20"/>
        </w:rPr>
        <w:t xml:space="preserve"> van het terrein;</w:t>
      </w:r>
    </w:p>
    <w:p w14:paraId="237919CC" w14:textId="77777777" w:rsidR="0037219B" w:rsidRPr="0037219B" w:rsidRDefault="0037219B" w:rsidP="00C10FB5">
      <w:pPr>
        <w:numPr>
          <w:ilvl w:val="0"/>
          <w:numId w:val="35"/>
        </w:numPr>
        <w:tabs>
          <w:tab w:val="left" w:pos="357"/>
          <w:tab w:val="left" w:pos="709"/>
        </w:tabs>
        <w:ind w:left="896" w:hanging="357"/>
        <w:jc w:val="both"/>
        <w:rPr>
          <w:rFonts w:cs="Arial"/>
          <w:szCs w:val="20"/>
        </w:rPr>
      </w:pPr>
      <w:proofErr w:type="gramStart"/>
      <w:r w:rsidRPr="0037219B">
        <w:rPr>
          <w:rFonts w:cs="Arial"/>
          <w:szCs w:val="20"/>
        </w:rPr>
        <w:t>aankopen</w:t>
      </w:r>
      <w:proofErr w:type="gramEnd"/>
      <w:r w:rsidRPr="0037219B">
        <w:rPr>
          <w:rFonts w:cs="Arial"/>
          <w:szCs w:val="20"/>
        </w:rPr>
        <w:t xml:space="preserve"> van opblaasbare ballonnen om afvoerpunten of rioleringsbuizen tijdelijk af te sluiten.</w:t>
      </w:r>
    </w:p>
    <w:p w14:paraId="77DF7807" w14:textId="77777777" w:rsidR="0037219B" w:rsidRPr="0037219B" w:rsidRDefault="0037219B" w:rsidP="00C10FB5">
      <w:pPr>
        <w:jc w:val="both"/>
        <w:rPr>
          <w:rFonts w:cs="Arial"/>
          <w:szCs w:val="20"/>
        </w:rPr>
      </w:pPr>
    </w:p>
    <w:p w14:paraId="530CAB57" w14:textId="4E842C9F" w:rsidR="0037219B" w:rsidRDefault="0037219B" w:rsidP="00C10FB5">
      <w:pPr>
        <w:jc w:val="both"/>
        <w:rPr>
          <w:rFonts w:cs="Arial"/>
          <w:szCs w:val="20"/>
        </w:rPr>
      </w:pPr>
      <w:r w:rsidRPr="0037219B">
        <w:rPr>
          <w:rFonts w:cs="Arial"/>
          <w:szCs w:val="20"/>
        </w:rPr>
        <w:t xml:space="preserve">§ 2. De lijst in § 1 is niet limitatief. </w:t>
      </w:r>
      <w:r w:rsidR="0013105D">
        <w:t xml:space="preserve">Het college van burgemeester en schepenen </w:t>
      </w:r>
      <w:r w:rsidRPr="0037219B">
        <w:t xml:space="preserve">kan beslissen een subsidie toe te kennen </w:t>
      </w:r>
      <w:proofErr w:type="gramStart"/>
      <w:r w:rsidRPr="0037219B">
        <w:t>indien</w:t>
      </w:r>
      <w:proofErr w:type="gramEnd"/>
      <w:r w:rsidRPr="0037219B">
        <w:t xml:space="preserve"> uit de voorafgaande waterveiligheidsstudie blijkt dat andere werken noodzakelijk zijn om de woning te beschermen tegen schade door overstromingen.</w:t>
      </w:r>
    </w:p>
    <w:p w14:paraId="2815F9C1" w14:textId="77777777" w:rsidR="0037219B" w:rsidRDefault="0037219B" w:rsidP="00C10FB5">
      <w:pPr>
        <w:jc w:val="both"/>
        <w:rPr>
          <w:rFonts w:cs="Arial"/>
          <w:szCs w:val="20"/>
        </w:rPr>
      </w:pPr>
    </w:p>
    <w:p w14:paraId="6E1B3016" w14:textId="1A327039" w:rsidR="0037219B" w:rsidRPr="000331C1" w:rsidRDefault="0037219B" w:rsidP="00C10FB5">
      <w:pPr>
        <w:pStyle w:val="Kop4"/>
        <w:jc w:val="both"/>
      </w:pPr>
      <w:r w:rsidRPr="000331C1">
        <w:t>Art. </w:t>
      </w:r>
      <w:r w:rsidR="00EE3EA4">
        <w:t>8</w:t>
      </w:r>
      <w:r w:rsidRPr="000331C1">
        <w:t xml:space="preserve"> - Subsidiebedrag </w:t>
      </w:r>
    </w:p>
    <w:p w14:paraId="2410A711" w14:textId="77777777" w:rsidR="0037219B" w:rsidRPr="000331C1" w:rsidRDefault="0037219B" w:rsidP="00C10FB5">
      <w:pPr>
        <w:jc w:val="both"/>
        <w:rPr>
          <w:rFonts w:cs="Arial"/>
          <w:color w:val="000000"/>
          <w:szCs w:val="20"/>
        </w:rPr>
      </w:pPr>
    </w:p>
    <w:p w14:paraId="3C8078F4" w14:textId="5BAADFD0" w:rsidR="006E490A" w:rsidRDefault="0037219B" w:rsidP="00C10FB5">
      <w:pPr>
        <w:jc w:val="both"/>
        <w:rPr>
          <w:rFonts w:cs="Arial"/>
          <w:bCs/>
          <w:szCs w:val="20"/>
        </w:rPr>
      </w:pPr>
      <w:r w:rsidRPr="000331C1">
        <w:rPr>
          <w:rFonts w:cs="Arial"/>
          <w:color w:val="000000"/>
          <w:szCs w:val="20"/>
        </w:rPr>
        <w:t>§ 1.</w:t>
      </w:r>
      <w:r w:rsidRPr="000331C1">
        <w:rPr>
          <w:rFonts w:cs="Arial"/>
          <w:bCs/>
          <w:szCs w:val="20"/>
        </w:rPr>
        <w:t xml:space="preserve"> </w:t>
      </w:r>
      <w:r w:rsidR="00327C1B">
        <w:rPr>
          <w:rFonts w:cs="Arial"/>
          <w:szCs w:val="20"/>
        </w:rPr>
        <w:t>Het</w:t>
      </w:r>
      <w:r w:rsidR="00327C1B" w:rsidRPr="00A62DFE">
        <w:rPr>
          <w:rFonts w:cs="Arial"/>
          <w:szCs w:val="20"/>
        </w:rPr>
        <w:t xml:space="preserve"> toegekende subsidie</w:t>
      </w:r>
      <w:r w:rsidR="00327C1B">
        <w:rPr>
          <w:rFonts w:cs="Arial"/>
          <w:szCs w:val="20"/>
        </w:rPr>
        <w:t>bedrag</w:t>
      </w:r>
      <w:r w:rsidR="00327C1B" w:rsidRPr="00A62DFE">
        <w:rPr>
          <w:rFonts w:cs="Arial"/>
          <w:szCs w:val="20"/>
        </w:rPr>
        <w:t xml:space="preserve"> </w:t>
      </w:r>
      <w:r w:rsidR="00327C1B">
        <w:rPr>
          <w:rFonts w:cs="Arial"/>
          <w:szCs w:val="20"/>
        </w:rPr>
        <w:t>bedraagt maximaal</w:t>
      </w:r>
      <w:r w:rsidR="0013105D" w:rsidRPr="00327C1B">
        <w:rPr>
          <w:rFonts w:cs="Arial"/>
          <w:bCs/>
          <w:szCs w:val="20"/>
        </w:rPr>
        <w:t xml:space="preserve"> </w:t>
      </w:r>
      <w:r w:rsidR="002D06F8" w:rsidRPr="00327C1B">
        <w:rPr>
          <w:rFonts w:cs="Arial"/>
          <w:bCs/>
          <w:szCs w:val="20"/>
        </w:rPr>
        <w:t>75</w:t>
      </w:r>
      <w:r w:rsidR="0013105D" w:rsidRPr="00327C1B">
        <w:rPr>
          <w:rFonts w:cs="Arial"/>
          <w:bCs/>
          <w:szCs w:val="20"/>
        </w:rPr>
        <w:t xml:space="preserve">% van de </w:t>
      </w:r>
      <w:r w:rsidR="0013105D" w:rsidRPr="00327C1B">
        <w:t>bij de beoordeling aanvaarde</w:t>
      </w:r>
      <w:r w:rsidR="0013105D" w:rsidRPr="00327C1B">
        <w:rPr>
          <w:rFonts w:cs="Arial"/>
          <w:bCs/>
          <w:szCs w:val="20"/>
        </w:rPr>
        <w:t xml:space="preserve"> kosten voor de uitvoering van </w:t>
      </w:r>
      <w:r w:rsidR="00FC7D67" w:rsidRPr="00FC7D67">
        <w:rPr>
          <w:rFonts w:cs="Arial"/>
          <w:bCs/>
          <w:szCs w:val="20"/>
        </w:rPr>
        <w:t xml:space="preserve">individuele </w:t>
      </w:r>
      <w:r w:rsidR="0013105D" w:rsidRPr="00327C1B">
        <w:rPr>
          <w:rFonts w:cs="Arial"/>
          <w:bCs/>
          <w:szCs w:val="20"/>
        </w:rPr>
        <w:t xml:space="preserve">waterpreventieve maatregelen, met een maximum van </w:t>
      </w:r>
      <w:r w:rsidR="002D06F8" w:rsidRPr="00327C1B">
        <w:rPr>
          <w:rFonts w:cs="Arial"/>
          <w:bCs/>
          <w:szCs w:val="20"/>
        </w:rPr>
        <w:t>7</w:t>
      </w:r>
      <w:r w:rsidR="0013105D" w:rsidRPr="00327C1B">
        <w:rPr>
          <w:rFonts w:cs="Arial"/>
          <w:bCs/>
          <w:szCs w:val="20"/>
        </w:rPr>
        <w:t>.</w:t>
      </w:r>
      <w:r w:rsidR="002D06F8" w:rsidRPr="00327C1B">
        <w:rPr>
          <w:rFonts w:cs="Arial"/>
          <w:bCs/>
          <w:szCs w:val="20"/>
        </w:rPr>
        <w:t>5</w:t>
      </w:r>
      <w:r w:rsidR="0013105D" w:rsidRPr="00327C1B">
        <w:rPr>
          <w:rFonts w:cs="Arial"/>
          <w:bCs/>
          <w:szCs w:val="20"/>
        </w:rPr>
        <w:t>00</w:t>
      </w:r>
      <w:r w:rsidR="006E490A" w:rsidRPr="00327C1B">
        <w:rPr>
          <w:rFonts w:cs="Arial"/>
          <w:bCs/>
          <w:szCs w:val="20"/>
        </w:rPr>
        <w:t xml:space="preserve"> euro per aanvraag</w:t>
      </w:r>
      <w:r w:rsidR="00D4527B" w:rsidRPr="00327C1B">
        <w:rPr>
          <w:rFonts w:cs="Arial"/>
          <w:bCs/>
          <w:szCs w:val="20"/>
        </w:rPr>
        <w:t>.</w:t>
      </w:r>
    </w:p>
    <w:p w14:paraId="49497254" w14:textId="77777777" w:rsidR="0013105D" w:rsidRPr="00213A1C" w:rsidRDefault="0013105D" w:rsidP="00C10FB5">
      <w:pPr>
        <w:jc w:val="both"/>
        <w:rPr>
          <w:rFonts w:cs="Arial"/>
          <w:szCs w:val="20"/>
        </w:rPr>
      </w:pPr>
    </w:p>
    <w:p w14:paraId="28161632" w14:textId="6F950473" w:rsidR="0013105D" w:rsidRDefault="0013105D" w:rsidP="00C10FB5">
      <w:pPr>
        <w:jc w:val="both"/>
        <w:outlineLvl w:val="0"/>
        <w:rPr>
          <w:rFonts w:cs="Arial"/>
          <w:color w:val="000000"/>
          <w:szCs w:val="20"/>
        </w:rPr>
      </w:pPr>
      <w:r>
        <w:rPr>
          <w:rFonts w:cs="Arial"/>
          <w:color w:val="000000"/>
          <w:szCs w:val="20"/>
        </w:rPr>
        <w:t>§ 2</w:t>
      </w:r>
      <w:r w:rsidRPr="000D5521">
        <w:rPr>
          <w:rFonts w:cs="Arial"/>
          <w:color w:val="000000"/>
          <w:szCs w:val="20"/>
        </w:rPr>
        <w:t>.</w:t>
      </w:r>
      <w:r>
        <w:rPr>
          <w:rFonts w:cs="Arial"/>
          <w:color w:val="000000"/>
          <w:szCs w:val="20"/>
        </w:rPr>
        <w:t xml:space="preserve"> De </w:t>
      </w:r>
      <w:r w:rsidR="00FC7D67" w:rsidRPr="00FC7D67">
        <w:rPr>
          <w:rFonts w:cs="Arial"/>
          <w:color w:val="000000"/>
          <w:szCs w:val="20"/>
        </w:rPr>
        <w:t xml:space="preserve">individuele </w:t>
      </w:r>
      <w:r>
        <w:rPr>
          <w:rFonts w:cs="Arial"/>
          <w:color w:val="000000"/>
          <w:szCs w:val="20"/>
        </w:rPr>
        <w:t>waterpreventieve maatregelen</w:t>
      </w:r>
      <w:r w:rsidRPr="00E97D51">
        <w:rPr>
          <w:rFonts w:cs="Arial"/>
          <w:color w:val="000000"/>
          <w:szCs w:val="20"/>
        </w:rPr>
        <w:t xml:space="preserve"> </w:t>
      </w:r>
      <w:r>
        <w:rPr>
          <w:rFonts w:cs="Arial"/>
          <w:color w:val="000000"/>
          <w:szCs w:val="20"/>
        </w:rPr>
        <w:t xml:space="preserve">worden uitgevoerd door </w:t>
      </w:r>
      <w:r w:rsidRPr="00E97D51">
        <w:rPr>
          <w:rFonts w:cs="Arial"/>
          <w:color w:val="000000"/>
          <w:szCs w:val="20"/>
        </w:rPr>
        <w:t xml:space="preserve">een aannemer die marktconforme prijzen hanteert. De </w:t>
      </w:r>
      <w:r>
        <w:rPr>
          <w:rFonts w:cs="Arial"/>
          <w:color w:val="000000"/>
          <w:szCs w:val="20"/>
        </w:rPr>
        <w:t>kosten</w:t>
      </w:r>
      <w:r w:rsidRPr="00E97D51">
        <w:rPr>
          <w:rFonts w:cs="Arial"/>
          <w:color w:val="000000"/>
          <w:szCs w:val="20"/>
        </w:rPr>
        <w:t xml:space="preserve">raming uit de </w:t>
      </w:r>
      <w:r w:rsidRPr="00AF4165">
        <w:rPr>
          <w:rFonts w:cs="Arial"/>
          <w:bCs/>
          <w:szCs w:val="20"/>
        </w:rPr>
        <w:t xml:space="preserve">voorafgaande </w:t>
      </w:r>
      <w:r>
        <w:rPr>
          <w:rFonts w:cs="Arial"/>
          <w:bCs/>
          <w:szCs w:val="20"/>
        </w:rPr>
        <w:t>waterveiligheids</w:t>
      </w:r>
      <w:r w:rsidRPr="00AF4165">
        <w:rPr>
          <w:rFonts w:cs="Arial"/>
          <w:bCs/>
          <w:szCs w:val="20"/>
        </w:rPr>
        <w:t xml:space="preserve">studie </w:t>
      </w:r>
      <w:r w:rsidRPr="00E5371C">
        <w:rPr>
          <w:rFonts w:cs="Arial"/>
          <w:color w:val="000000"/>
          <w:szCs w:val="20"/>
        </w:rPr>
        <w:t>kan</w:t>
      </w:r>
      <w:r w:rsidRPr="00E97D51">
        <w:rPr>
          <w:rFonts w:cs="Arial"/>
          <w:color w:val="000000"/>
          <w:szCs w:val="20"/>
        </w:rPr>
        <w:t xml:space="preserve"> hierbij als leidraad</w:t>
      </w:r>
      <w:r>
        <w:rPr>
          <w:rFonts w:cs="Arial"/>
          <w:color w:val="000000"/>
          <w:szCs w:val="20"/>
        </w:rPr>
        <w:t xml:space="preserve"> dienen</w:t>
      </w:r>
      <w:r w:rsidRPr="00E97D51">
        <w:rPr>
          <w:rFonts w:cs="Arial"/>
          <w:color w:val="000000"/>
          <w:szCs w:val="20"/>
        </w:rPr>
        <w:t xml:space="preserve">. </w:t>
      </w:r>
      <w:r>
        <w:rPr>
          <w:rFonts w:cs="Arial"/>
          <w:color w:val="000000"/>
          <w:szCs w:val="20"/>
        </w:rPr>
        <w:t xml:space="preserve">Als </w:t>
      </w:r>
      <w:r w:rsidRPr="00E97D51">
        <w:rPr>
          <w:rFonts w:cs="Arial"/>
          <w:color w:val="000000"/>
          <w:szCs w:val="20"/>
        </w:rPr>
        <w:t xml:space="preserve">de prijzen van de uitgevoerde maatregelen abnormaal hoog liggen, zal de </w:t>
      </w:r>
      <w:r>
        <w:rPr>
          <w:rFonts w:cs="Arial"/>
          <w:color w:val="000000"/>
          <w:szCs w:val="20"/>
        </w:rPr>
        <w:t>gemeente</w:t>
      </w:r>
      <w:r w:rsidRPr="00E97D51">
        <w:rPr>
          <w:rFonts w:cs="Arial"/>
          <w:color w:val="000000"/>
          <w:szCs w:val="20"/>
        </w:rPr>
        <w:t xml:space="preserve"> dit onderzoeken. Bij misbruik </w:t>
      </w:r>
      <w:r>
        <w:rPr>
          <w:rFonts w:cs="Arial"/>
          <w:color w:val="000000"/>
          <w:szCs w:val="20"/>
        </w:rPr>
        <w:t>kan</w:t>
      </w:r>
      <w:r w:rsidRPr="00E97D51">
        <w:rPr>
          <w:rFonts w:cs="Arial"/>
          <w:color w:val="000000"/>
          <w:szCs w:val="20"/>
        </w:rPr>
        <w:t xml:space="preserve"> </w:t>
      </w:r>
      <w:r>
        <w:t xml:space="preserve">het college van burgemeester en schepenen </w:t>
      </w:r>
      <w:r w:rsidRPr="00E97D51">
        <w:rPr>
          <w:rFonts w:cs="Arial"/>
          <w:color w:val="000000"/>
          <w:szCs w:val="20"/>
        </w:rPr>
        <w:t>besli</w:t>
      </w:r>
      <w:r>
        <w:rPr>
          <w:rFonts w:cs="Arial"/>
          <w:color w:val="000000"/>
          <w:szCs w:val="20"/>
        </w:rPr>
        <w:t>ssen</w:t>
      </w:r>
      <w:r w:rsidRPr="00E97D51">
        <w:rPr>
          <w:rFonts w:cs="Arial"/>
          <w:color w:val="000000"/>
          <w:szCs w:val="20"/>
        </w:rPr>
        <w:t xml:space="preserve"> </w:t>
      </w:r>
      <w:r>
        <w:rPr>
          <w:rFonts w:cs="Arial"/>
          <w:color w:val="000000"/>
          <w:szCs w:val="20"/>
        </w:rPr>
        <w:t xml:space="preserve">om </w:t>
      </w:r>
      <w:r w:rsidRPr="00E97D51">
        <w:rPr>
          <w:rFonts w:cs="Arial"/>
          <w:color w:val="000000"/>
          <w:szCs w:val="20"/>
        </w:rPr>
        <w:t>de uitgevoerde maatregelen niet of slech</w:t>
      </w:r>
      <w:r>
        <w:rPr>
          <w:rFonts w:cs="Arial"/>
          <w:color w:val="000000"/>
          <w:szCs w:val="20"/>
        </w:rPr>
        <w:t>ts gedeeltelijk te subsidiëren.</w:t>
      </w:r>
    </w:p>
    <w:p w14:paraId="725E4C09" w14:textId="77777777" w:rsidR="0013105D" w:rsidRDefault="0013105D" w:rsidP="00C10FB5">
      <w:pPr>
        <w:jc w:val="both"/>
        <w:outlineLvl w:val="0"/>
        <w:rPr>
          <w:rFonts w:cs="Arial"/>
          <w:color w:val="000000"/>
          <w:szCs w:val="20"/>
        </w:rPr>
      </w:pPr>
      <w:proofErr w:type="gramStart"/>
      <w:r>
        <w:rPr>
          <w:rFonts w:cs="Arial"/>
          <w:color w:val="000000"/>
          <w:szCs w:val="20"/>
        </w:rPr>
        <w:t>Indien</w:t>
      </w:r>
      <w:proofErr w:type="gramEnd"/>
      <w:r>
        <w:rPr>
          <w:rFonts w:cs="Arial"/>
          <w:color w:val="000000"/>
          <w:szCs w:val="20"/>
        </w:rPr>
        <w:t xml:space="preserve"> de begunstigde de werken zelf uitvoert, komt enkel de aankoopprijs van de gebruikte materialen in aanmerking voor subsidiëring.</w:t>
      </w:r>
    </w:p>
    <w:p w14:paraId="2697E73D" w14:textId="77777777" w:rsidR="0013105D" w:rsidRDefault="0013105D" w:rsidP="00C10FB5">
      <w:pPr>
        <w:jc w:val="both"/>
        <w:rPr>
          <w:rFonts w:cs="Arial"/>
          <w:color w:val="000000"/>
          <w:szCs w:val="20"/>
        </w:rPr>
      </w:pPr>
    </w:p>
    <w:p w14:paraId="33FDBBB0" w14:textId="644038CE" w:rsidR="0013105D" w:rsidRPr="000331C1" w:rsidRDefault="0013105D" w:rsidP="00C10FB5">
      <w:pPr>
        <w:jc w:val="both"/>
        <w:outlineLvl w:val="0"/>
        <w:rPr>
          <w:rFonts w:cs="Arial"/>
          <w:bCs/>
          <w:szCs w:val="20"/>
        </w:rPr>
      </w:pPr>
      <w:r>
        <w:rPr>
          <w:rFonts w:cs="Arial"/>
          <w:color w:val="000000"/>
          <w:szCs w:val="20"/>
        </w:rPr>
        <w:t>§ 3</w:t>
      </w:r>
      <w:r w:rsidRPr="000D5521">
        <w:rPr>
          <w:rFonts w:cs="Arial"/>
          <w:color w:val="000000"/>
          <w:szCs w:val="20"/>
        </w:rPr>
        <w:t>.</w:t>
      </w:r>
      <w:r>
        <w:rPr>
          <w:rFonts w:cs="Arial"/>
          <w:color w:val="000000"/>
          <w:szCs w:val="20"/>
        </w:rPr>
        <w:t xml:space="preserve"> </w:t>
      </w:r>
      <w:r>
        <w:rPr>
          <w:rFonts w:cs="Arial"/>
          <w:szCs w:val="20"/>
        </w:rPr>
        <w:t>D</w:t>
      </w:r>
      <w:r w:rsidRPr="00E97D51">
        <w:rPr>
          <w:rFonts w:cs="Arial"/>
          <w:szCs w:val="20"/>
        </w:rPr>
        <w:t xml:space="preserve">e </w:t>
      </w:r>
      <w:r>
        <w:rPr>
          <w:rFonts w:cs="Arial"/>
          <w:szCs w:val="20"/>
        </w:rPr>
        <w:t>gemeente</w:t>
      </w:r>
      <w:r w:rsidRPr="00E97D51">
        <w:rPr>
          <w:rFonts w:cs="Arial"/>
          <w:szCs w:val="20"/>
        </w:rPr>
        <w:t xml:space="preserve"> </w:t>
      </w:r>
      <w:r>
        <w:rPr>
          <w:rFonts w:cs="Arial"/>
          <w:szCs w:val="20"/>
        </w:rPr>
        <w:t>opteert</w:t>
      </w:r>
      <w:r w:rsidRPr="00E97D51">
        <w:rPr>
          <w:rFonts w:cs="Arial"/>
          <w:szCs w:val="20"/>
        </w:rPr>
        <w:t xml:space="preserve"> voor de meest kostenefficiënte </w:t>
      </w:r>
      <w:r>
        <w:rPr>
          <w:rFonts w:cs="Arial"/>
          <w:szCs w:val="20"/>
        </w:rPr>
        <w:t xml:space="preserve">uitvoering van de noodzakelijke </w:t>
      </w:r>
      <w:r w:rsidR="00FC7D67" w:rsidRPr="00FC7D67">
        <w:rPr>
          <w:rFonts w:cs="Arial"/>
          <w:szCs w:val="20"/>
        </w:rPr>
        <w:t xml:space="preserve">individuele </w:t>
      </w:r>
      <w:r>
        <w:rPr>
          <w:rFonts w:cs="Arial"/>
          <w:szCs w:val="20"/>
        </w:rPr>
        <w:t>waterpreventieve maatregelen</w:t>
      </w:r>
      <w:r w:rsidRPr="00E97D51">
        <w:rPr>
          <w:rFonts w:cs="Arial"/>
          <w:szCs w:val="20"/>
        </w:rPr>
        <w:t xml:space="preserve">. </w:t>
      </w:r>
      <w:r>
        <w:rPr>
          <w:rFonts w:cs="Arial"/>
          <w:szCs w:val="20"/>
        </w:rPr>
        <w:t xml:space="preserve">Wanneer toch </w:t>
      </w:r>
      <w:r w:rsidRPr="00E97D51">
        <w:rPr>
          <w:rFonts w:cs="Arial"/>
          <w:szCs w:val="20"/>
        </w:rPr>
        <w:t xml:space="preserve">een duurdere </w:t>
      </w:r>
      <w:r>
        <w:rPr>
          <w:rFonts w:cs="Arial"/>
          <w:szCs w:val="20"/>
        </w:rPr>
        <w:t>uitvoering of afwerking wordt gekozen,</w:t>
      </w:r>
      <w:r w:rsidRPr="00E97D51">
        <w:rPr>
          <w:rFonts w:cs="Arial"/>
          <w:szCs w:val="20"/>
        </w:rPr>
        <w:t xml:space="preserve"> </w:t>
      </w:r>
      <w:r>
        <w:rPr>
          <w:rFonts w:cs="Arial"/>
          <w:szCs w:val="20"/>
        </w:rPr>
        <w:t xml:space="preserve">berekent </w:t>
      </w:r>
      <w:r>
        <w:t xml:space="preserve">het college van burgemeester en schepenen </w:t>
      </w:r>
      <w:r>
        <w:rPr>
          <w:rFonts w:cs="Arial"/>
          <w:szCs w:val="20"/>
        </w:rPr>
        <w:t xml:space="preserve">het subsidiebedrag </w:t>
      </w:r>
      <w:r w:rsidRPr="009177DF">
        <w:rPr>
          <w:rFonts w:cs="Arial"/>
          <w:szCs w:val="20"/>
        </w:rPr>
        <w:t xml:space="preserve">op basis van de kostenraming uit de </w:t>
      </w:r>
      <w:r w:rsidRPr="009177DF">
        <w:rPr>
          <w:rFonts w:cs="Arial"/>
          <w:bCs/>
          <w:szCs w:val="20"/>
        </w:rPr>
        <w:t xml:space="preserve">voorafgaande </w:t>
      </w:r>
      <w:r>
        <w:rPr>
          <w:rFonts w:cs="Arial"/>
          <w:bCs/>
          <w:szCs w:val="20"/>
        </w:rPr>
        <w:t>waterveiligheids</w:t>
      </w:r>
      <w:r w:rsidRPr="009177DF">
        <w:rPr>
          <w:rFonts w:cs="Arial"/>
          <w:bCs/>
          <w:szCs w:val="20"/>
        </w:rPr>
        <w:t xml:space="preserve">studie </w:t>
      </w:r>
      <w:r w:rsidRPr="009177DF">
        <w:rPr>
          <w:rFonts w:cs="Arial"/>
          <w:szCs w:val="20"/>
        </w:rPr>
        <w:t xml:space="preserve">in plaats van </w:t>
      </w:r>
      <w:r>
        <w:rPr>
          <w:rFonts w:cs="Arial"/>
          <w:szCs w:val="20"/>
        </w:rPr>
        <w:t xml:space="preserve">op basis van </w:t>
      </w:r>
      <w:r w:rsidRPr="009177DF">
        <w:rPr>
          <w:rFonts w:cs="Arial"/>
          <w:szCs w:val="20"/>
        </w:rPr>
        <w:t>de factuur.</w:t>
      </w:r>
    </w:p>
    <w:p w14:paraId="7F1A55EE" w14:textId="77777777" w:rsidR="0037219B" w:rsidRPr="0037219B" w:rsidRDefault="0037219B" w:rsidP="00C10FB5">
      <w:pPr>
        <w:jc w:val="both"/>
        <w:rPr>
          <w:rFonts w:cs="Arial"/>
          <w:szCs w:val="20"/>
        </w:rPr>
      </w:pPr>
    </w:p>
    <w:p w14:paraId="305F940E" w14:textId="2C2A47E5" w:rsidR="0037219B" w:rsidRPr="0037219B" w:rsidRDefault="0037219B" w:rsidP="00C10FB5">
      <w:pPr>
        <w:jc w:val="both"/>
        <w:outlineLvl w:val="0"/>
        <w:rPr>
          <w:rFonts w:cs="Arial"/>
          <w:szCs w:val="20"/>
        </w:rPr>
      </w:pPr>
      <w:r w:rsidRPr="0037219B">
        <w:rPr>
          <w:rFonts w:cs="Arial"/>
          <w:szCs w:val="20"/>
        </w:rPr>
        <w:t xml:space="preserve">§ 4. De subsidie verleend op grond van dit reglement kan gecumuleerd worden met andere subsidies </w:t>
      </w:r>
      <w:r w:rsidR="00AB2879">
        <w:rPr>
          <w:rFonts w:cs="Arial"/>
          <w:szCs w:val="20"/>
        </w:rPr>
        <w:t>voor het scheiden van hemel- en afvalwater, het installeren van een hemelwaterput of een infiltratievoorziening</w:t>
      </w:r>
      <w:r w:rsidRPr="0037219B">
        <w:rPr>
          <w:rFonts w:cs="Arial"/>
          <w:szCs w:val="20"/>
        </w:rPr>
        <w:t>.</w:t>
      </w:r>
    </w:p>
    <w:p w14:paraId="5DBFBC05" w14:textId="2C20C585" w:rsidR="0037219B" w:rsidRPr="0037219B" w:rsidRDefault="0037219B" w:rsidP="00C10FB5">
      <w:pPr>
        <w:jc w:val="both"/>
        <w:outlineLvl w:val="0"/>
        <w:rPr>
          <w:rFonts w:cs="Arial"/>
          <w:szCs w:val="20"/>
        </w:rPr>
      </w:pPr>
      <w:r w:rsidRPr="0037219B">
        <w:rPr>
          <w:rFonts w:cs="Arial"/>
          <w:szCs w:val="20"/>
        </w:rPr>
        <w:t xml:space="preserve">Het gecumuleerd bedrag van de </w:t>
      </w:r>
      <w:r w:rsidR="00347568">
        <w:rPr>
          <w:rFonts w:cs="Arial"/>
          <w:szCs w:val="20"/>
        </w:rPr>
        <w:t>gemeentelijke</w:t>
      </w:r>
      <w:r w:rsidRPr="0037219B">
        <w:rPr>
          <w:rFonts w:cs="Arial"/>
          <w:szCs w:val="20"/>
        </w:rPr>
        <w:t xml:space="preserve"> subsidie en subsidies van derden mag niet meer dan 100% van de </w:t>
      </w:r>
      <w:r w:rsidR="00EE3EA4">
        <w:rPr>
          <w:rFonts w:cs="Arial"/>
          <w:szCs w:val="20"/>
        </w:rPr>
        <w:t>aanvaarde</w:t>
      </w:r>
      <w:r w:rsidR="00EE3EA4" w:rsidRPr="00324958">
        <w:rPr>
          <w:rFonts w:cs="Arial"/>
          <w:szCs w:val="20"/>
        </w:rPr>
        <w:t xml:space="preserve"> </w:t>
      </w:r>
      <w:r w:rsidRPr="0037219B">
        <w:rPr>
          <w:rFonts w:cs="Arial"/>
          <w:szCs w:val="20"/>
        </w:rPr>
        <w:t xml:space="preserve">subsidiabele kosten bedragen. In voorkomend geval zal de </w:t>
      </w:r>
      <w:r w:rsidR="00347568">
        <w:rPr>
          <w:rFonts w:cs="Arial"/>
          <w:szCs w:val="20"/>
        </w:rPr>
        <w:t>gemeentelijke</w:t>
      </w:r>
      <w:r w:rsidRPr="0037219B">
        <w:rPr>
          <w:rFonts w:cs="Arial"/>
          <w:szCs w:val="20"/>
        </w:rPr>
        <w:t xml:space="preserve"> subsidie verminderd worden</w:t>
      </w:r>
      <w:r w:rsidR="00EE3EA4">
        <w:rPr>
          <w:rFonts w:cs="Arial"/>
          <w:szCs w:val="20"/>
        </w:rPr>
        <w:t xml:space="preserve"> </w:t>
      </w:r>
      <w:r w:rsidR="00EE3EA4" w:rsidRPr="00F52552">
        <w:rPr>
          <w:rFonts w:cs="Arial"/>
          <w:szCs w:val="20"/>
        </w:rPr>
        <w:t>tot dit</w:t>
      </w:r>
      <w:r w:rsidR="00EE3EA4">
        <w:rPr>
          <w:rFonts w:cs="Arial"/>
          <w:szCs w:val="20"/>
        </w:rPr>
        <w:t xml:space="preserve"> </w:t>
      </w:r>
      <w:r w:rsidR="00EE3EA4" w:rsidRPr="00F52552">
        <w:rPr>
          <w:rFonts w:cs="Arial"/>
          <w:szCs w:val="20"/>
        </w:rPr>
        <w:t>maximum wordt bereikt</w:t>
      </w:r>
      <w:r w:rsidRPr="0037219B">
        <w:rPr>
          <w:rFonts w:cs="Arial"/>
          <w:szCs w:val="20"/>
        </w:rPr>
        <w:t>.</w:t>
      </w:r>
    </w:p>
    <w:p w14:paraId="3ED721E3" w14:textId="5E3BCA5E" w:rsidR="003545DC" w:rsidRDefault="003545DC" w:rsidP="00C10FB5">
      <w:pPr>
        <w:jc w:val="both"/>
        <w:rPr>
          <w:rFonts w:cs="Arial"/>
          <w:szCs w:val="20"/>
        </w:rPr>
      </w:pPr>
    </w:p>
    <w:p w14:paraId="21F599EA" w14:textId="3D25868C" w:rsidR="003545DC" w:rsidRPr="00347568" w:rsidRDefault="003545DC" w:rsidP="00C10FB5">
      <w:pPr>
        <w:pStyle w:val="Kop4"/>
        <w:jc w:val="both"/>
      </w:pPr>
      <w:r w:rsidRPr="00347568">
        <w:t>Art. </w:t>
      </w:r>
      <w:r w:rsidR="00347568" w:rsidRPr="00347568">
        <w:t>9</w:t>
      </w:r>
      <w:r w:rsidRPr="00347568">
        <w:t xml:space="preserve"> - Betalingsmodaliteiten</w:t>
      </w:r>
    </w:p>
    <w:p w14:paraId="661E68D8" w14:textId="77777777" w:rsidR="003545DC" w:rsidRPr="00347568" w:rsidRDefault="003545DC" w:rsidP="00C10FB5">
      <w:pPr>
        <w:jc w:val="both"/>
        <w:rPr>
          <w:rFonts w:cs="Arial"/>
          <w:szCs w:val="20"/>
        </w:rPr>
      </w:pPr>
    </w:p>
    <w:p w14:paraId="37A90135" w14:textId="77777777" w:rsidR="003545DC" w:rsidRPr="00347568" w:rsidRDefault="003545DC" w:rsidP="00C10FB5">
      <w:pPr>
        <w:jc w:val="both"/>
        <w:rPr>
          <w:rFonts w:cs="Arial"/>
          <w:szCs w:val="20"/>
        </w:rPr>
      </w:pPr>
      <w:r w:rsidRPr="00347568">
        <w:rPr>
          <w:rFonts w:cs="Arial"/>
          <w:szCs w:val="20"/>
        </w:rPr>
        <w:t>§ 1. De subsidie wordt volledig vereffend bij toekenning.</w:t>
      </w:r>
    </w:p>
    <w:p w14:paraId="69A026D1" w14:textId="77777777" w:rsidR="003545DC" w:rsidRPr="00347568" w:rsidRDefault="003545DC" w:rsidP="00C10FB5">
      <w:pPr>
        <w:jc w:val="both"/>
        <w:rPr>
          <w:rFonts w:cs="Arial"/>
          <w:szCs w:val="20"/>
        </w:rPr>
      </w:pPr>
    </w:p>
    <w:p w14:paraId="3FFE1497" w14:textId="77777777" w:rsidR="003545DC" w:rsidRPr="00347568" w:rsidRDefault="003545DC" w:rsidP="00C10FB5">
      <w:pPr>
        <w:jc w:val="both"/>
        <w:outlineLvl w:val="0"/>
        <w:rPr>
          <w:rFonts w:cs="Arial"/>
          <w:szCs w:val="20"/>
        </w:rPr>
      </w:pPr>
      <w:r w:rsidRPr="00347568">
        <w:rPr>
          <w:rFonts w:cs="Arial"/>
          <w:szCs w:val="20"/>
        </w:rPr>
        <w:t>§ 2. De subsidie wordt overgeschreven op de door de aanvrager vermelde post- of bankrekening die op naam staat van de begunstigde.</w:t>
      </w:r>
    </w:p>
    <w:p w14:paraId="1168B794" w14:textId="77777777" w:rsidR="003545DC" w:rsidRPr="00347568" w:rsidRDefault="003545DC" w:rsidP="00C10FB5">
      <w:pPr>
        <w:jc w:val="both"/>
        <w:outlineLvl w:val="0"/>
        <w:rPr>
          <w:rFonts w:cs="Arial"/>
          <w:szCs w:val="20"/>
        </w:rPr>
      </w:pPr>
      <w:r w:rsidRPr="00347568">
        <w:rPr>
          <w:rFonts w:cs="Arial"/>
          <w:szCs w:val="20"/>
        </w:rPr>
        <w:t>Wanneer de begunstigde een feitelijke vereniging is, wordt de subsidie overgeschreven op de post- of bankrekening van de persoon die de subsidie aanvraagt. In dat geval wordt bij de volmacht de toestemming gevoegd van de leden van de feitelijke vereniging om de subsidie te storten op de desbetreffende post- of bankrekening.</w:t>
      </w:r>
    </w:p>
    <w:p w14:paraId="31249810" w14:textId="77777777" w:rsidR="00E26C05" w:rsidRPr="00347568" w:rsidRDefault="00E26C05" w:rsidP="00C10FB5">
      <w:pPr>
        <w:jc w:val="both"/>
        <w:rPr>
          <w:rFonts w:cs="Arial"/>
          <w:szCs w:val="20"/>
        </w:rPr>
      </w:pPr>
    </w:p>
    <w:p w14:paraId="1FAED76D" w14:textId="673C56B6" w:rsidR="003545DC" w:rsidRPr="00347568" w:rsidRDefault="00E26C05" w:rsidP="00C10FB5">
      <w:pPr>
        <w:pStyle w:val="Kop4"/>
        <w:jc w:val="both"/>
      </w:pPr>
      <w:r w:rsidRPr="00347568">
        <w:t>Art.</w:t>
      </w:r>
      <w:r w:rsidR="000D15EA">
        <w:t xml:space="preserve"> </w:t>
      </w:r>
      <w:r w:rsidR="00347568" w:rsidRPr="00347568">
        <w:t>10</w:t>
      </w:r>
      <w:r w:rsidRPr="00347568">
        <w:t xml:space="preserve"> </w:t>
      </w:r>
      <w:r w:rsidR="00F10E9F">
        <w:t>-</w:t>
      </w:r>
      <w:r w:rsidRPr="00347568">
        <w:t xml:space="preserve"> </w:t>
      </w:r>
      <w:r w:rsidR="00F10E9F">
        <w:t>Modaliteiten na toekenning</w:t>
      </w:r>
    </w:p>
    <w:p w14:paraId="118B438C" w14:textId="77777777" w:rsidR="003545DC" w:rsidRPr="00347568" w:rsidRDefault="003545DC" w:rsidP="00C10FB5">
      <w:pPr>
        <w:jc w:val="both"/>
        <w:outlineLvl w:val="0"/>
        <w:rPr>
          <w:rFonts w:cs="Arial"/>
          <w:szCs w:val="20"/>
        </w:rPr>
      </w:pPr>
    </w:p>
    <w:p w14:paraId="26AB0842" w14:textId="2A005D90" w:rsidR="003545DC" w:rsidRDefault="00F10E9F" w:rsidP="00C10FB5">
      <w:pPr>
        <w:jc w:val="both"/>
        <w:outlineLvl w:val="0"/>
        <w:rPr>
          <w:rFonts w:cs="Arial"/>
          <w:szCs w:val="20"/>
        </w:rPr>
      </w:pPr>
      <w:r w:rsidRPr="00347568">
        <w:rPr>
          <w:rFonts w:cs="Arial"/>
          <w:szCs w:val="20"/>
        </w:rPr>
        <w:t xml:space="preserve">§ 1. </w:t>
      </w:r>
      <w:r w:rsidR="003545DC" w:rsidRPr="00347568">
        <w:rPr>
          <w:rFonts w:cs="Arial"/>
          <w:szCs w:val="20"/>
        </w:rPr>
        <w:t xml:space="preserve">De eigenaars, mede-eigenaars, huurders, </w:t>
      </w:r>
      <w:r w:rsidR="003545DC" w:rsidRPr="00347568">
        <w:t>vruchtgebruikers, pachters of opstalhouders</w:t>
      </w:r>
      <w:r w:rsidR="003545DC" w:rsidRPr="00347568">
        <w:rPr>
          <w:rFonts w:cs="Arial"/>
          <w:szCs w:val="20"/>
        </w:rPr>
        <w:t xml:space="preserve"> moeten de </w:t>
      </w:r>
      <w:r w:rsidR="00FC7D67" w:rsidRPr="00FC7D67">
        <w:rPr>
          <w:rFonts w:cs="Arial"/>
          <w:szCs w:val="20"/>
        </w:rPr>
        <w:t xml:space="preserve">individuele </w:t>
      </w:r>
      <w:r w:rsidR="003545DC" w:rsidRPr="00347568">
        <w:rPr>
          <w:rFonts w:cs="Arial"/>
          <w:szCs w:val="20"/>
        </w:rPr>
        <w:t>waterpreventieve maatregelen als een goede huisvader in stand houden, beheren en onderhouden.</w:t>
      </w:r>
    </w:p>
    <w:p w14:paraId="26D78E0E" w14:textId="36717D03" w:rsidR="00F10E9F" w:rsidRDefault="00F10E9F" w:rsidP="00C10FB5">
      <w:pPr>
        <w:jc w:val="both"/>
        <w:outlineLvl w:val="0"/>
        <w:rPr>
          <w:rFonts w:cs="Arial"/>
          <w:szCs w:val="20"/>
        </w:rPr>
      </w:pPr>
    </w:p>
    <w:p w14:paraId="3AD5B255" w14:textId="013447E7" w:rsidR="00F10E9F" w:rsidRPr="00347568" w:rsidRDefault="00F10E9F" w:rsidP="00C10FB5">
      <w:pPr>
        <w:jc w:val="both"/>
        <w:outlineLvl w:val="0"/>
        <w:rPr>
          <w:rFonts w:cs="Arial"/>
          <w:szCs w:val="20"/>
        </w:rPr>
      </w:pPr>
      <w:r w:rsidRPr="00347568">
        <w:rPr>
          <w:rFonts w:cs="Arial"/>
          <w:szCs w:val="20"/>
        </w:rPr>
        <w:t>§ </w:t>
      </w:r>
      <w:r>
        <w:rPr>
          <w:rFonts w:cs="Arial"/>
          <w:szCs w:val="20"/>
        </w:rPr>
        <w:t>2</w:t>
      </w:r>
      <w:r w:rsidRPr="00347568">
        <w:rPr>
          <w:rFonts w:cs="Arial"/>
          <w:szCs w:val="20"/>
        </w:rPr>
        <w:t xml:space="preserve">. </w:t>
      </w:r>
      <w:r w:rsidRPr="00F10E9F">
        <w:rPr>
          <w:rFonts w:cs="Arial"/>
          <w:szCs w:val="20"/>
        </w:rPr>
        <w:t xml:space="preserve">Bij verkoop van een gebouw waaraan gesubsidieerde </w:t>
      </w:r>
      <w:r w:rsidR="00FC7D67" w:rsidRPr="00FC7D67">
        <w:rPr>
          <w:rFonts w:cs="Arial"/>
          <w:szCs w:val="20"/>
        </w:rPr>
        <w:t xml:space="preserve">individuele </w:t>
      </w:r>
      <w:r w:rsidRPr="00F10E9F">
        <w:rPr>
          <w:rFonts w:cs="Arial"/>
          <w:szCs w:val="20"/>
        </w:rPr>
        <w:t>waterpreventieve maatregelen werden uitgevoerd, moet in</w:t>
      </w:r>
      <w:r>
        <w:rPr>
          <w:rFonts w:cs="Arial"/>
          <w:szCs w:val="20"/>
        </w:rPr>
        <w:t xml:space="preserve"> </w:t>
      </w:r>
      <w:r w:rsidRPr="00F10E9F">
        <w:rPr>
          <w:rFonts w:cs="Arial"/>
          <w:szCs w:val="20"/>
        </w:rPr>
        <w:t xml:space="preserve">de notariële akte opgenomen worden dat de nieuwe eigenaar de </w:t>
      </w:r>
      <w:r w:rsidR="00FC7D67" w:rsidRPr="00FC7D67">
        <w:rPr>
          <w:rFonts w:cs="Arial"/>
          <w:szCs w:val="20"/>
        </w:rPr>
        <w:t xml:space="preserve">individuele </w:t>
      </w:r>
      <w:r w:rsidRPr="00F10E9F">
        <w:rPr>
          <w:rFonts w:cs="Arial"/>
          <w:szCs w:val="20"/>
        </w:rPr>
        <w:t>waterpreventieve materialen als een goede huisvader</w:t>
      </w:r>
      <w:r>
        <w:rPr>
          <w:rFonts w:cs="Arial"/>
          <w:szCs w:val="20"/>
        </w:rPr>
        <w:t xml:space="preserve"> </w:t>
      </w:r>
      <w:r w:rsidRPr="00F10E9F">
        <w:rPr>
          <w:rFonts w:cs="Arial"/>
          <w:szCs w:val="20"/>
        </w:rPr>
        <w:t>moet in stand houden, beheren en onderhouden.</w:t>
      </w:r>
    </w:p>
    <w:p w14:paraId="0A68A0E0" w14:textId="77777777" w:rsidR="003545DC" w:rsidRPr="00347568" w:rsidRDefault="003545DC" w:rsidP="00C10FB5">
      <w:pPr>
        <w:jc w:val="both"/>
        <w:rPr>
          <w:rFonts w:cs="Arial"/>
          <w:szCs w:val="20"/>
        </w:rPr>
      </w:pPr>
    </w:p>
    <w:p w14:paraId="6AF05D21" w14:textId="4D1ADB61" w:rsidR="003545DC" w:rsidRPr="00347568" w:rsidRDefault="003545DC" w:rsidP="00C10FB5">
      <w:pPr>
        <w:pStyle w:val="Kop4"/>
        <w:jc w:val="both"/>
      </w:pPr>
      <w:r w:rsidRPr="00347568">
        <w:t>Art. 1</w:t>
      </w:r>
      <w:r w:rsidR="00347568">
        <w:t>1</w:t>
      </w:r>
      <w:r w:rsidRPr="00347568">
        <w:t xml:space="preserve"> - Sancties</w:t>
      </w:r>
    </w:p>
    <w:p w14:paraId="2231BE31" w14:textId="77777777" w:rsidR="003545DC" w:rsidRPr="00347568" w:rsidRDefault="003545DC" w:rsidP="00C10FB5">
      <w:pPr>
        <w:jc w:val="both"/>
        <w:rPr>
          <w:rFonts w:cs="Arial"/>
          <w:szCs w:val="20"/>
        </w:rPr>
      </w:pPr>
    </w:p>
    <w:p w14:paraId="2972BDDB" w14:textId="77777777" w:rsidR="00851C3F" w:rsidRPr="004750B8" w:rsidRDefault="00851C3F" w:rsidP="00851C3F">
      <w:pPr>
        <w:jc w:val="both"/>
        <w:rPr>
          <w:rFonts w:cs="Arial"/>
          <w:szCs w:val="20"/>
        </w:rPr>
      </w:pPr>
      <w:r w:rsidRPr="004750B8">
        <w:rPr>
          <w:rFonts w:cs="Arial"/>
          <w:szCs w:val="20"/>
        </w:rPr>
        <w:t>§</w:t>
      </w:r>
      <w:r>
        <w:rPr>
          <w:rFonts w:cs="Arial"/>
          <w:szCs w:val="20"/>
        </w:rPr>
        <w:t> </w:t>
      </w:r>
      <w:r w:rsidRPr="004750B8">
        <w:rPr>
          <w:rFonts w:cs="Arial"/>
          <w:szCs w:val="20"/>
        </w:rPr>
        <w:t>1. De subsidies worden voorwaardelijk toegekend.</w:t>
      </w:r>
    </w:p>
    <w:p w14:paraId="31EA35D4" w14:textId="77777777" w:rsidR="00851C3F" w:rsidRPr="004750B8" w:rsidRDefault="00851C3F" w:rsidP="00851C3F">
      <w:pPr>
        <w:jc w:val="both"/>
        <w:rPr>
          <w:rFonts w:cs="Arial"/>
          <w:szCs w:val="20"/>
        </w:rPr>
      </w:pPr>
    </w:p>
    <w:p w14:paraId="62FA1D8F" w14:textId="2315C2ED" w:rsidR="003545DC" w:rsidRPr="00347568" w:rsidRDefault="003545DC" w:rsidP="00C10FB5">
      <w:pPr>
        <w:jc w:val="both"/>
        <w:rPr>
          <w:rFonts w:cs="Arial"/>
          <w:szCs w:val="20"/>
        </w:rPr>
      </w:pPr>
      <w:r w:rsidRPr="00347568">
        <w:rPr>
          <w:rFonts w:cs="Arial"/>
          <w:szCs w:val="20"/>
        </w:rPr>
        <w:t xml:space="preserve">§ 2. </w:t>
      </w:r>
      <w:r w:rsidR="00347568" w:rsidRPr="00347568">
        <w:rPr>
          <w:rFonts w:cs="Arial"/>
          <w:szCs w:val="20"/>
        </w:rPr>
        <w:t xml:space="preserve">Het college van burgemeester en schepenen </w:t>
      </w:r>
      <w:r w:rsidRPr="00347568">
        <w:rPr>
          <w:rFonts w:cs="Arial"/>
          <w:szCs w:val="20"/>
        </w:rPr>
        <w:t xml:space="preserve">kan </w:t>
      </w:r>
      <w:r w:rsidR="00F10E9F" w:rsidRPr="00347568">
        <w:t>de subsidie</w:t>
      </w:r>
      <w:r w:rsidR="00F10E9F" w:rsidRPr="00347568">
        <w:rPr>
          <w:rFonts w:cs="Arial"/>
          <w:szCs w:val="20"/>
        </w:rPr>
        <w:t xml:space="preserve"> geheel of gedeeltelijk terugvorderen </w:t>
      </w:r>
      <w:proofErr w:type="gramStart"/>
      <w:r w:rsidRPr="00347568">
        <w:rPr>
          <w:rFonts w:cs="Arial"/>
          <w:szCs w:val="20"/>
        </w:rPr>
        <w:t>indien</w:t>
      </w:r>
      <w:proofErr w:type="gramEnd"/>
      <w:r w:rsidRPr="00347568">
        <w:rPr>
          <w:rFonts w:cs="Arial"/>
          <w:szCs w:val="20"/>
        </w:rPr>
        <w:t xml:space="preserve"> de begunstigde:</w:t>
      </w:r>
    </w:p>
    <w:p w14:paraId="304CCFAA" w14:textId="77777777" w:rsidR="003545DC" w:rsidRPr="00347568" w:rsidRDefault="003545DC" w:rsidP="00C10FB5">
      <w:pPr>
        <w:numPr>
          <w:ilvl w:val="0"/>
          <w:numId w:val="18"/>
        </w:numPr>
        <w:tabs>
          <w:tab w:val="clear" w:pos="1140"/>
          <w:tab w:val="left" w:pos="357"/>
          <w:tab w:val="left" w:pos="709"/>
          <w:tab w:val="num" w:pos="900"/>
        </w:tabs>
        <w:ind w:left="900"/>
        <w:jc w:val="both"/>
        <w:rPr>
          <w:rFonts w:cs="Arial"/>
          <w:szCs w:val="20"/>
        </w:rPr>
      </w:pPr>
      <w:proofErr w:type="gramStart"/>
      <w:r w:rsidRPr="00347568">
        <w:rPr>
          <w:rFonts w:cs="Arial"/>
          <w:szCs w:val="20"/>
        </w:rPr>
        <w:t>een</w:t>
      </w:r>
      <w:proofErr w:type="gramEnd"/>
      <w:r w:rsidRPr="00347568">
        <w:rPr>
          <w:rFonts w:cs="Arial"/>
          <w:szCs w:val="20"/>
        </w:rPr>
        <w:t xml:space="preserve"> of meerdere bepalingen van dit reglement niet naleeft;</w:t>
      </w:r>
    </w:p>
    <w:p w14:paraId="0DC788FF" w14:textId="36A4B88D" w:rsidR="003545DC" w:rsidRPr="00347568" w:rsidRDefault="003545DC" w:rsidP="00C10FB5">
      <w:pPr>
        <w:numPr>
          <w:ilvl w:val="0"/>
          <w:numId w:val="18"/>
        </w:numPr>
        <w:tabs>
          <w:tab w:val="clear" w:pos="1140"/>
          <w:tab w:val="left" w:pos="357"/>
          <w:tab w:val="left" w:pos="709"/>
          <w:tab w:val="num" w:pos="900"/>
        </w:tabs>
        <w:ind w:left="900"/>
        <w:jc w:val="both"/>
        <w:rPr>
          <w:rFonts w:cs="Arial"/>
          <w:szCs w:val="20"/>
        </w:rPr>
      </w:pPr>
      <w:proofErr w:type="gramStart"/>
      <w:r w:rsidRPr="00347568">
        <w:rPr>
          <w:rFonts w:cs="Arial"/>
          <w:szCs w:val="20"/>
        </w:rPr>
        <w:t>onjuiste</w:t>
      </w:r>
      <w:proofErr w:type="gramEnd"/>
      <w:r w:rsidRPr="00347568">
        <w:rPr>
          <w:rFonts w:cs="Arial"/>
          <w:szCs w:val="20"/>
        </w:rPr>
        <w:t xml:space="preserve"> of onvolledige gegevens aan het </w:t>
      </w:r>
      <w:r w:rsidR="00347568" w:rsidRPr="00347568">
        <w:rPr>
          <w:rFonts w:cs="Arial"/>
          <w:szCs w:val="20"/>
        </w:rPr>
        <w:t>gemeente</w:t>
      </w:r>
      <w:r w:rsidRPr="00347568">
        <w:rPr>
          <w:rFonts w:cs="Arial"/>
          <w:szCs w:val="20"/>
        </w:rPr>
        <w:t>bestuur meedeelt.</w:t>
      </w:r>
    </w:p>
    <w:p w14:paraId="01DF6B15" w14:textId="77777777" w:rsidR="003545DC" w:rsidRPr="00347568" w:rsidRDefault="003545DC" w:rsidP="00C10FB5">
      <w:pPr>
        <w:jc w:val="both"/>
        <w:rPr>
          <w:rFonts w:cs="Arial"/>
          <w:szCs w:val="20"/>
        </w:rPr>
      </w:pPr>
    </w:p>
    <w:p w14:paraId="133E3C90" w14:textId="1E969E30" w:rsidR="00896A02" w:rsidRDefault="00896A02" w:rsidP="00C10FB5">
      <w:pPr>
        <w:keepNext/>
        <w:spacing w:before="200"/>
        <w:jc w:val="both"/>
        <w:rPr>
          <w:rFonts w:cs="Arial"/>
          <w:b/>
          <w:bCs/>
          <w:szCs w:val="20"/>
        </w:rPr>
      </w:pPr>
      <w:r>
        <w:rPr>
          <w:rFonts w:cs="Arial"/>
          <w:b/>
          <w:bCs/>
          <w:szCs w:val="20"/>
        </w:rPr>
        <w:t xml:space="preserve">Art. 12 </w:t>
      </w:r>
      <w:r w:rsidR="00F10E9F">
        <w:rPr>
          <w:rFonts w:cs="Arial"/>
          <w:b/>
          <w:bCs/>
          <w:szCs w:val="20"/>
        </w:rPr>
        <w:t>-</w:t>
      </w:r>
      <w:r>
        <w:rPr>
          <w:rFonts w:cs="Arial"/>
          <w:b/>
          <w:bCs/>
          <w:szCs w:val="20"/>
        </w:rPr>
        <w:t xml:space="preserve"> Staatssteun</w:t>
      </w:r>
    </w:p>
    <w:p w14:paraId="01D1DB88" w14:textId="77777777" w:rsidR="00F10E9F" w:rsidRDefault="00F10E9F" w:rsidP="00C10FB5">
      <w:pPr>
        <w:jc w:val="both"/>
      </w:pPr>
    </w:p>
    <w:p w14:paraId="55A61775" w14:textId="14E3CA3A" w:rsidR="004A150B" w:rsidRPr="004A150B" w:rsidRDefault="004A150B" w:rsidP="00C10FB5">
      <w:pPr>
        <w:jc w:val="both"/>
      </w:pPr>
      <w:r w:rsidRPr="004A150B">
        <w:t xml:space="preserve">Vooraleer de aanvrager een subsidieaanvraag in het kader </w:t>
      </w:r>
      <w:r w:rsidRPr="003545DC">
        <w:t xml:space="preserve">van </w:t>
      </w:r>
      <w:r w:rsidRPr="003545DC">
        <w:rPr>
          <w:rFonts w:cs="Arial"/>
          <w:szCs w:val="20"/>
        </w:rPr>
        <w:t>dit reglement</w:t>
      </w:r>
      <w:r w:rsidRPr="003545DC">
        <w:t xml:space="preserve"> indient</w:t>
      </w:r>
      <w:r w:rsidRPr="004A150B">
        <w:t xml:space="preserve">, dient de aanvrager er zich van te vergewissen, dat deze subsidie </w:t>
      </w:r>
      <w:proofErr w:type="gramStart"/>
      <w:r w:rsidRPr="004A150B">
        <w:t>conform</w:t>
      </w:r>
      <w:proofErr w:type="gramEnd"/>
      <w:r w:rsidRPr="004A150B">
        <w:t xml:space="preserve"> met de Europese staatssteunreglementering is, meer bepaald conform is met de artikelen 107; 108 en 109 van het Verdrag betreffende de Werking van de Europese Unie (VWEU).</w:t>
      </w:r>
    </w:p>
    <w:p w14:paraId="5FDED7B7" w14:textId="77777777" w:rsidR="004A150B" w:rsidRPr="004A150B" w:rsidRDefault="004A150B" w:rsidP="00C10FB5">
      <w:pPr>
        <w:jc w:val="both"/>
      </w:pPr>
    </w:p>
    <w:p w14:paraId="03067D1F" w14:textId="77777777" w:rsidR="004A150B" w:rsidRPr="004A150B" w:rsidRDefault="004A150B" w:rsidP="00C10FB5">
      <w:pPr>
        <w:jc w:val="both"/>
      </w:pPr>
      <w:r w:rsidRPr="004A150B">
        <w:t xml:space="preserve">Iedere aanvrager wordt geacht zelf en op eigen risico te onderzoeken of de subsidie als staatssteun in de zin van artikel 107 (1) VWEU moet worden gekwalificeerd. Door de aanvraag in te dienen, verklaart de aanvrager </w:t>
      </w:r>
      <w:proofErr w:type="gramStart"/>
      <w:r w:rsidRPr="004A150B">
        <w:t>derhalve</w:t>
      </w:r>
      <w:proofErr w:type="gramEnd"/>
      <w:r w:rsidRPr="004A150B">
        <w:t xml:space="preserve"> dat als de subsidie wordt toegekend deze niet als staatssteun moet worden gekwalificeerd en/of deze steun verenigbaar is met de interne markt.</w:t>
      </w:r>
    </w:p>
    <w:p w14:paraId="2AFAC87C" w14:textId="77777777" w:rsidR="004A150B" w:rsidRPr="004A150B" w:rsidRDefault="004A150B" w:rsidP="00C10FB5">
      <w:pPr>
        <w:jc w:val="both"/>
      </w:pPr>
    </w:p>
    <w:p w14:paraId="71E9F5B1" w14:textId="312A7B8D" w:rsidR="004A150B" w:rsidRPr="004A150B" w:rsidRDefault="004A150B" w:rsidP="00C10FB5">
      <w:pPr>
        <w:jc w:val="both"/>
      </w:pPr>
      <w:r w:rsidRPr="004A150B">
        <w:t xml:space="preserve">De </w:t>
      </w:r>
      <w:r w:rsidR="00347568">
        <w:t>gemeente</w:t>
      </w:r>
      <w:r w:rsidRPr="004A150B">
        <w:t xml:space="preserve"> is niet verantwoordelijk voor een aanvraag die bovenverm</w:t>
      </w:r>
      <w:r>
        <w:t>elde staatssteunregels miskent.</w:t>
      </w:r>
    </w:p>
    <w:p w14:paraId="3783846F" w14:textId="77777777" w:rsidR="003873E0" w:rsidRPr="00BE15F9" w:rsidRDefault="003873E0" w:rsidP="00C10FB5">
      <w:pPr>
        <w:jc w:val="both"/>
      </w:pPr>
    </w:p>
    <w:p w14:paraId="4B7C56FD" w14:textId="77777777" w:rsidR="00E26C05" w:rsidRPr="004750B8" w:rsidRDefault="00E26C05" w:rsidP="00C10FB5">
      <w:pPr>
        <w:pStyle w:val="Kop4"/>
        <w:jc w:val="both"/>
      </w:pPr>
      <w:r>
        <w:t xml:space="preserve">Art. </w:t>
      </w:r>
      <w:r w:rsidRPr="004750B8">
        <w:t>1</w:t>
      </w:r>
      <w:r w:rsidR="00BE15F9">
        <w:t>3</w:t>
      </w:r>
      <w:r w:rsidRPr="004750B8">
        <w:t xml:space="preserve"> - Wijzigingsbepalingen</w:t>
      </w:r>
    </w:p>
    <w:p w14:paraId="7C21F861" w14:textId="77777777" w:rsidR="00E26C05" w:rsidRPr="004750B8" w:rsidRDefault="00E26C05" w:rsidP="00C10FB5">
      <w:pPr>
        <w:jc w:val="both"/>
        <w:rPr>
          <w:rFonts w:cs="Arial"/>
          <w:szCs w:val="20"/>
          <w:highlight w:val="lightGray"/>
        </w:rPr>
      </w:pPr>
      <w:r w:rsidRPr="004750B8">
        <w:rPr>
          <w:rFonts w:cs="Arial"/>
          <w:szCs w:val="20"/>
          <w:highlight w:val="lightGray"/>
        </w:rPr>
        <w:t>&lt;&lt;wijzigingsbepalingen&gt;&gt;</w:t>
      </w:r>
    </w:p>
    <w:p w14:paraId="3E42A497" w14:textId="77777777" w:rsidR="00E26C05" w:rsidRPr="004750B8" w:rsidRDefault="00E26C05" w:rsidP="00C10FB5">
      <w:pPr>
        <w:pStyle w:val="Kop4"/>
        <w:jc w:val="both"/>
      </w:pPr>
    </w:p>
    <w:p w14:paraId="1DB0F85E" w14:textId="355B4237" w:rsidR="00E26C05" w:rsidRPr="004750B8" w:rsidRDefault="00E26C05" w:rsidP="00C10FB5">
      <w:pPr>
        <w:pStyle w:val="Kop4"/>
        <w:jc w:val="both"/>
      </w:pPr>
      <w:r>
        <w:t>Art.</w:t>
      </w:r>
      <w:r w:rsidR="000D15EA">
        <w:t xml:space="preserve"> </w:t>
      </w:r>
      <w:r w:rsidRPr="004750B8">
        <w:t>1</w:t>
      </w:r>
      <w:r w:rsidR="00BE15F9">
        <w:t>4</w:t>
      </w:r>
      <w:r w:rsidRPr="004750B8">
        <w:t xml:space="preserve"> - Opheffingsbepalingen</w:t>
      </w:r>
    </w:p>
    <w:p w14:paraId="2934FAE0" w14:textId="77777777" w:rsidR="00E26C05" w:rsidRPr="004750B8" w:rsidRDefault="00E26C05" w:rsidP="00C10FB5">
      <w:pPr>
        <w:jc w:val="both"/>
        <w:rPr>
          <w:rFonts w:cs="Arial"/>
          <w:szCs w:val="20"/>
        </w:rPr>
      </w:pPr>
      <w:r w:rsidRPr="004750B8">
        <w:rPr>
          <w:rFonts w:cs="Arial"/>
          <w:szCs w:val="20"/>
          <w:highlight w:val="lightGray"/>
        </w:rPr>
        <w:t>&lt;&lt;opheffingsbepalingen&gt;&gt;</w:t>
      </w:r>
    </w:p>
    <w:p w14:paraId="70893D36" w14:textId="77777777" w:rsidR="00E26C05" w:rsidRPr="004750B8" w:rsidRDefault="00E26C05" w:rsidP="00C10FB5">
      <w:pPr>
        <w:jc w:val="both"/>
        <w:rPr>
          <w:rFonts w:cs="Arial"/>
          <w:szCs w:val="20"/>
        </w:rPr>
      </w:pPr>
    </w:p>
    <w:p w14:paraId="5BFE38A7" w14:textId="131F73CE" w:rsidR="00E26C05" w:rsidRPr="004750B8" w:rsidRDefault="00E26C05" w:rsidP="00C10FB5">
      <w:pPr>
        <w:pStyle w:val="Kop4"/>
        <w:jc w:val="both"/>
      </w:pPr>
      <w:r>
        <w:t>Art.</w:t>
      </w:r>
      <w:r w:rsidR="000D15EA">
        <w:t xml:space="preserve"> </w:t>
      </w:r>
      <w:r>
        <w:t>1</w:t>
      </w:r>
      <w:r w:rsidR="00BE15F9">
        <w:t>5</w:t>
      </w:r>
      <w:r w:rsidRPr="004750B8">
        <w:t xml:space="preserve"> - Overgangsbepalingen</w:t>
      </w:r>
    </w:p>
    <w:p w14:paraId="42D03835" w14:textId="77777777" w:rsidR="00E26C05" w:rsidRPr="004750B8" w:rsidRDefault="00E26C05" w:rsidP="00C10FB5">
      <w:pPr>
        <w:jc w:val="both"/>
        <w:rPr>
          <w:rFonts w:cs="Arial"/>
          <w:szCs w:val="20"/>
        </w:rPr>
      </w:pPr>
      <w:r w:rsidRPr="004750B8">
        <w:rPr>
          <w:rFonts w:cs="Arial"/>
          <w:szCs w:val="20"/>
          <w:highlight w:val="lightGray"/>
        </w:rPr>
        <w:t>&lt;&lt;overgangsbepalingen&gt;&gt;</w:t>
      </w:r>
    </w:p>
    <w:p w14:paraId="4909256A" w14:textId="77777777" w:rsidR="00E26C05" w:rsidRPr="004750B8" w:rsidRDefault="00E26C05" w:rsidP="00C10FB5">
      <w:pPr>
        <w:jc w:val="both"/>
        <w:rPr>
          <w:rFonts w:cs="Arial"/>
          <w:szCs w:val="20"/>
        </w:rPr>
      </w:pPr>
    </w:p>
    <w:p w14:paraId="7EED3D61" w14:textId="77777777" w:rsidR="00E26C05" w:rsidRPr="004750B8" w:rsidRDefault="00E26C05" w:rsidP="00C10FB5">
      <w:pPr>
        <w:jc w:val="both"/>
        <w:rPr>
          <w:rFonts w:cs="Arial"/>
          <w:szCs w:val="20"/>
        </w:rPr>
      </w:pPr>
    </w:p>
    <w:p w14:paraId="6E58A553" w14:textId="79DDC77B" w:rsidR="00E26C05" w:rsidRPr="004750B8" w:rsidRDefault="00E26C05" w:rsidP="00C10FB5">
      <w:pPr>
        <w:pStyle w:val="Kop4"/>
        <w:jc w:val="both"/>
      </w:pPr>
      <w:r>
        <w:t>Art.</w:t>
      </w:r>
      <w:r w:rsidR="000D15EA">
        <w:t xml:space="preserve"> </w:t>
      </w:r>
      <w:r w:rsidRPr="004750B8">
        <w:t>1</w:t>
      </w:r>
      <w:r w:rsidR="0084138A">
        <w:t>6</w:t>
      </w:r>
      <w:r w:rsidRPr="004750B8">
        <w:t xml:space="preserve"> - Inwerkingtreding</w:t>
      </w:r>
    </w:p>
    <w:p w14:paraId="59CB615A" w14:textId="77777777" w:rsidR="00E26C05" w:rsidRPr="004750B8" w:rsidRDefault="00E26C05" w:rsidP="00C10FB5">
      <w:pPr>
        <w:jc w:val="both"/>
        <w:rPr>
          <w:rFonts w:cs="Arial"/>
          <w:szCs w:val="20"/>
        </w:rPr>
      </w:pPr>
      <w:r w:rsidRPr="004750B8">
        <w:rPr>
          <w:rFonts w:cs="Arial"/>
          <w:szCs w:val="20"/>
          <w:highlight w:val="lightGray"/>
        </w:rPr>
        <w:t>&lt;&lt;Inwerkingtreding&gt;&gt;</w:t>
      </w:r>
    </w:p>
    <w:p w14:paraId="6A62B1CE" w14:textId="77777777" w:rsidR="00E26C05" w:rsidRPr="004750B8" w:rsidRDefault="00E26C05" w:rsidP="00C10FB5">
      <w:pPr>
        <w:jc w:val="both"/>
        <w:rPr>
          <w:rFonts w:cs="Arial"/>
          <w:szCs w:val="20"/>
        </w:rPr>
      </w:pPr>
    </w:p>
    <w:p w14:paraId="6B7CA444" w14:textId="77777777" w:rsidR="00E26C05" w:rsidRPr="004750B8" w:rsidRDefault="00E26C05" w:rsidP="00C10FB5">
      <w:pPr>
        <w:jc w:val="both"/>
        <w:rPr>
          <w:rFonts w:cs="Arial"/>
          <w:szCs w:val="20"/>
        </w:rPr>
      </w:pPr>
    </w:p>
    <w:p w14:paraId="27B6B732" w14:textId="77777777" w:rsidR="00E26C05" w:rsidRPr="004750B8" w:rsidRDefault="00E26C05" w:rsidP="00C10FB5">
      <w:pPr>
        <w:jc w:val="both"/>
        <w:rPr>
          <w:rFonts w:cs="Arial"/>
          <w:szCs w:val="20"/>
        </w:rPr>
      </w:pPr>
    </w:p>
    <w:p w14:paraId="279EC19F" w14:textId="77777777" w:rsidR="00E26C05" w:rsidRDefault="00E26C05" w:rsidP="00C10FB5">
      <w:pPr>
        <w:jc w:val="both"/>
        <w:rPr>
          <w:rFonts w:cs="Arial"/>
          <w:szCs w:val="20"/>
        </w:rPr>
      </w:pPr>
    </w:p>
    <w:p w14:paraId="1076BD0B" w14:textId="77777777" w:rsidR="00E26C05" w:rsidRPr="004750B8" w:rsidRDefault="00E26C05" w:rsidP="00C10FB5">
      <w:pPr>
        <w:jc w:val="both"/>
        <w:rPr>
          <w:rFonts w:cs="Arial"/>
          <w:szCs w:val="20"/>
        </w:rPr>
      </w:pPr>
    </w:p>
    <w:p w14:paraId="363EFF07" w14:textId="77777777" w:rsidR="00E26C05" w:rsidRPr="004750B8" w:rsidRDefault="00E26C05" w:rsidP="00C10FB5">
      <w:pPr>
        <w:pStyle w:val="Kop4"/>
        <w:jc w:val="both"/>
        <w:rPr>
          <w:rFonts w:eastAsia="Verdana"/>
        </w:rPr>
      </w:pPr>
      <w:r w:rsidRPr="004750B8">
        <w:rPr>
          <w:rFonts w:eastAsia="Verdana"/>
        </w:rPr>
        <w:t>Contact</w:t>
      </w:r>
    </w:p>
    <w:p w14:paraId="29CA7394" w14:textId="45D29C93" w:rsidR="00E26C05" w:rsidRPr="004750B8" w:rsidRDefault="00E26C05" w:rsidP="00C10FB5">
      <w:pPr>
        <w:spacing w:line="218" w:lineRule="exact"/>
        <w:ind w:right="-20"/>
        <w:jc w:val="both"/>
        <w:rPr>
          <w:rFonts w:eastAsia="Verdana" w:cs="Arial"/>
          <w:szCs w:val="20"/>
        </w:rPr>
      </w:pPr>
      <w:r w:rsidRPr="004750B8">
        <w:rPr>
          <w:rFonts w:eastAsia="Verdana" w:cs="Arial"/>
          <w:spacing w:val="1"/>
          <w:position w:val="-1"/>
          <w:szCs w:val="20"/>
        </w:rPr>
        <w:t>Di</w:t>
      </w:r>
      <w:r w:rsidRPr="004750B8">
        <w:rPr>
          <w:rFonts w:eastAsia="Verdana" w:cs="Arial"/>
          <w:position w:val="-1"/>
          <w:szCs w:val="20"/>
        </w:rPr>
        <w:t xml:space="preserve">enst </w:t>
      </w:r>
      <w:r w:rsidRPr="004750B8">
        <w:rPr>
          <w:rFonts w:eastAsia="Verdana" w:cs="Arial"/>
          <w:position w:val="-1"/>
          <w:szCs w:val="20"/>
          <w:highlight w:val="lightGray"/>
        </w:rPr>
        <w:t>&lt;&lt;Dienst&gt;&gt;,</w:t>
      </w:r>
      <w:r w:rsidRPr="004750B8">
        <w:rPr>
          <w:rFonts w:eastAsia="Verdana" w:cs="Arial"/>
          <w:spacing w:val="1"/>
          <w:position w:val="-1"/>
          <w:szCs w:val="20"/>
        </w:rPr>
        <w:t xml:space="preserve"> </w:t>
      </w:r>
      <w:r w:rsidRPr="004750B8">
        <w:rPr>
          <w:rFonts w:eastAsia="Verdana" w:cs="Arial"/>
          <w:position w:val="-1"/>
          <w:szCs w:val="20"/>
        </w:rPr>
        <w:t>tel.</w:t>
      </w:r>
      <w:r w:rsidRPr="004750B8">
        <w:rPr>
          <w:rFonts w:eastAsia="Verdana" w:cs="Arial"/>
          <w:spacing w:val="1"/>
          <w:position w:val="-1"/>
          <w:szCs w:val="20"/>
        </w:rPr>
        <w:t xml:space="preserve"> </w:t>
      </w:r>
      <w:r w:rsidRPr="004750B8">
        <w:rPr>
          <w:rFonts w:eastAsia="Verdana" w:cs="Arial"/>
          <w:position w:val="-1"/>
          <w:szCs w:val="20"/>
          <w:highlight w:val="lightGray"/>
        </w:rPr>
        <w:t>&lt;&lt;telefoo</w:t>
      </w:r>
      <w:r w:rsidR="002060D2">
        <w:rPr>
          <w:rFonts w:eastAsia="Verdana" w:cs="Arial"/>
          <w:position w:val="-1"/>
          <w:szCs w:val="20"/>
          <w:highlight w:val="lightGray"/>
        </w:rPr>
        <w:t>n</w:t>
      </w:r>
      <w:r w:rsidRPr="004750B8">
        <w:rPr>
          <w:rFonts w:eastAsia="Verdana" w:cs="Arial"/>
          <w:position w:val="-1"/>
          <w:szCs w:val="20"/>
          <w:highlight w:val="lightGray"/>
        </w:rPr>
        <w:t>nummer&gt;&gt;,</w:t>
      </w:r>
      <w:r w:rsidRPr="004750B8">
        <w:rPr>
          <w:rFonts w:eastAsia="Verdana" w:cs="Arial"/>
          <w:position w:val="-1"/>
          <w:szCs w:val="20"/>
        </w:rPr>
        <w:t xml:space="preserve"> </w:t>
      </w:r>
      <w:hyperlink r:id="rId11" w:history="1">
        <w:r w:rsidRPr="004750B8">
          <w:rPr>
            <w:rStyle w:val="Hyperlink"/>
            <w:rFonts w:eastAsia="Verdana"/>
            <w:position w:val="-1"/>
            <w:szCs w:val="20"/>
            <w:highlight w:val="lightGray"/>
            <w:u w:color="800000"/>
          </w:rPr>
          <w:t>&lt;&lt;mailadres&gt;&gt;</w:t>
        </w:r>
      </w:hyperlink>
    </w:p>
    <w:sectPr w:rsidR="00E26C05" w:rsidRPr="004750B8" w:rsidSect="0002486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1FD2" w14:textId="77777777" w:rsidR="009C3CC2" w:rsidRDefault="009C3CC2">
      <w:r>
        <w:separator/>
      </w:r>
    </w:p>
  </w:endnote>
  <w:endnote w:type="continuationSeparator" w:id="0">
    <w:p w14:paraId="57722B2F" w14:textId="77777777" w:rsidR="009C3CC2" w:rsidRDefault="009C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3704" w14:textId="77777777" w:rsidR="00181429" w:rsidRDefault="001814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A530" w14:textId="5A24B19E" w:rsidR="000221DA" w:rsidRPr="00F819CB" w:rsidRDefault="0084151F" w:rsidP="008D1542">
    <w:pPr>
      <w:pStyle w:val="Voettekst"/>
      <w:rPr>
        <w:sz w:val="18"/>
        <w:szCs w:val="18"/>
      </w:rPr>
    </w:pPr>
    <w:r>
      <w:rPr>
        <w:noProof/>
      </w:rPr>
      <mc:AlternateContent>
        <mc:Choice Requires="wps">
          <w:drawing>
            <wp:anchor distT="0" distB="0" distL="114300" distR="114300" simplePos="0" relativeHeight="251657728" behindDoc="0" locked="0" layoutInCell="1" allowOverlap="1" wp14:anchorId="0477A9F8" wp14:editId="515C39DD">
              <wp:simplePos x="0" y="0"/>
              <wp:positionH relativeFrom="page">
                <wp:posOffset>6879590</wp:posOffset>
              </wp:positionH>
              <wp:positionV relativeFrom="page">
                <wp:posOffset>9943465</wp:posOffset>
              </wp:positionV>
              <wp:extent cx="374650" cy="447675"/>
              <wp:effectExtent l="0" t="0" r="0" b="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 cy="447675"/>
                      </a:xfrm>
                      <a:prstGeom prst="rect">
                        <a:avLst/>
                      </a:prstGeom>
                      <a:solidFill>
                        <a:sysClr val="window" lastClr="FFFFFF"/>
                      </a:solidFill>
                      <a:ln w="6350">
                        <a:noFill/>
                      </a:ln>
                      <a:effectLst/>
                    </wps:spPr>
                    <wps:txbx>
                      <w:txbxContent>
                        <w:p w14:paraId="7DC03C6C" w14:textId="77777777" w:rsidR="000221DA" w:rsidRPr="00E26C05" w:rsidRDefault="000221DA">
                          <w:pPr>
                            <w:jc w:val="center"/>
                            <w:rPr>
                              <w:rFonts w:cs="Arial"/>
                              <w:color w:val="0F243E"/>
                              <w:szCs w:val="20"/>
                            </w:rPr>
                          </w:pPr>
                          <w:r w:rsidRPr="00E26C05">
                            <w:rPr>
                              <w:rFonts w:cs="Arial"/>
                              <w:color w:val="0F243E"/>
                              <w:szCs w:val="20"/>
                            </w:rPr>
                            <w:fldChar w:fldCharType="begin"/>
                          </w:r>
                          <w:r w:rsidRPr="00E26C05">
                            <w:rPr>
                              <w:rFonts w:cs="Arial"/>
                              <w:color w:val="0F243E"/>
                              <w:szCs w:val="20"/>
                            </w:rPr>
                            <w:instrText>PAGE  \* Arabic  \* MERGEFORMAT</w:instrText>
                          </w:r>
                          <w:r w:rsidRPr="00E26C05">
                            <w:rPr>
                              <w:rFonts w:cs="Arial"/>
                              <w:color w:val="0F243E"/>
                              <w:szCs w:val="20"/>
                            </w:rPr>
                            <w:fldChar w:fldCharType="separate"/>
                          </w:r>
                          <w:r w:rsidR="00452C73" w:rsidRPr="00452C73">
                            <w:rPr>
                              <w:rFonts w:cs="Arial"/>
                              <w:noProof/>
                              <w:color w:val="0F243E"/>
                              <w:szCs w:val="20"/>
                              <w:lang w:val="nl-NL"/>
                            </w:rPr>
                            <w:t>2</w:t>
                          </w:r>
                          <w:r w:rsidRPr="00E26C05">
                            <w:rPr>
                              <w:rFonts w:cs="Arial"/>
                              <w:color w:val="0F243E"/>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77A9F8" id="_x0000_t202" coordsize="21600,21600" o:spt="202" path="m,l,21600r21600,l21600,xe">
              <v:stroke joinstyle="miter"/>
              <v:path gradientshapeok="t" o:connecttype="rect"/>
            </v:shapetype>
            <v:shape id="Tekstvak 49" o:spid="_x0000_s1026" type="#_x0000_t202" style="position:absolute;margin-left:541.7pt;margin-top:782.95pt;width:29.5pt;height:3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" fillcolor="window" stroked="f" strokeweight=".5pt">
              <v:textbox inset="0,,0">
                <w:txbxContent>
                  <w:p w14:paraId="7DC03C6C" w14:textId="77777777" w:rsidR="000221DA" w:rsidRPr="00E26C05" w:rsidRDefault="000221DA">
                    <w:pPr>
                      <w:jc w:val="center"/>
                      <w:rPr>
                        <w:rFonts w:cs="Arial"/>
                        <w:color w:val="0F243E"/>
                        <w:szCs w:val="20"/>
                      </w:rPr>
                    </w:pPr>
                    <w:r w:rsidRPr="00E26C05">
                      <w:rPr>
                        <w:rFonts w:cs="Arial"/>
                        <w:color w:val="0F243E"/>
                        <w:szCs w:val="20"/>
                      </w:rPr>
                      <w:fldChar w:fldCharType="begin"/>
                    </w:r>
                    <w:r w:rsidRPr="00E26C05">
                      <w:rPr>
                        <w:rFonts w:cs="Arial"/>
                        <w:color w:val="0F243E"/>
                        <w:szCs w:val="20"/>
                      </w:rPr>
                      <w:instrText>PAGE  \* Arabic  \* MERGEFORMAT</w:instrText>
                    </w:r>
                    <w:r w:rsidRPr="00E26C05">
                      <w:rPr>
                        <w:rFonts w:cs="Arial"/>
                        <w:color w:val="0F243E"/>
                        <w:szCs w:val="20"/>
                      </w:rPr>
                      <w:fldChar w:fldCharType="separate"/>
                    </w:r>
                    <w:r w:rsidR="00452C73" w:rsidRPr="00452C73">
                      <w:rPr>
                        <w:rFonts w:cs="Arial"/>
                        <w:noProof/>
                        <w:color w:val="0F243E"/>
                        <w:szCs w:val="20"/>
                        <w:lang w:val="nl-NL"/>
                      </w:rPr>
                      <w:t>2</w:t>
                    </w:r>
                    <w:r w:rsidRPr="00E26C05">
                      <w:rPr>
                        <w:rFonts w:cs="Arial"/>
                        <w:color w:val="0F243E"/>
                        <w:szCs w:val="20"/>
                      </w:rPr>
                      <w:fldChar w:fldCharType="end"/>
                    </w:r>
                  </w:p>
                </w:txbxContent>
              </v:textbox>
              <w10:wrap anchorx="page" anchory="page"/>
            </v:shape>
          </w:pict>
        </mc:Fallback>
      </mc:AlternateContent>
    </w:r>
  </w:p>
  <w:p w14:paraId="26621155" w14:textId="77777777" w:rsidR="000221DA" w:rsidRDefault="000221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F8F6" w14:textId="77777777" w:rsidR="00181429" w:rsidRDefault="001814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4F82" w14:textId="77777777" w:rsidR="009C3CC2" w:rsidRDefault="009C3CC2">
      <w:r>
        <w:separator/>
      </w:r>
    </w:p>
  </w:footnote>
  <w:footnote w:type="continuationSeparator" w:id="0">
    <w:p w14:paraId="411F0EF5" w14:textId="77777777" w:rsidR="009C3CC2" w:rsidRDefault="009C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7A7F" w14:textId="76ACE281" w:rsidR="00181429" w:rsidRDefault="007A4300">
    <w:pPr>
      <w:pStyle w:val="Koptekst"/>
    </w:pPr>
    <w:r>
      <w:rPr>
        <w:noProof/>
      </w:rPr>
      <w:pict w14:anchorId="08BDD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798751" o:spid="_x0000_s36866" type="#_x0000_t136" style="position:absolute;margin-left:0;margin-top:0;width:541.1pt;height:98.35pt;rotation:315;z-index:-251654656;mso-position-horizontal:center;mso-position-horizontal-relative:margin;mso-position-vertical:center;mso-position-vertical-relative:margin" o:allowincell="f" fillcolor="silver" stroked="f">
          <v:fill opacity=".5"/>
          <v:textpath style="font-family:&quot;Arial&quot;;font-size:1pt" string="VOORBE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A840" w14:textId="4751723B" w:rsidR="00181429" w:rsidRDefault="007A4300">
    <w:pPr>
      <w:pStyle w:val="Koptekst"/>
    </w:pPr>
    <w:r>
      <w:rPr>
        <w:noProof/>
      </w:rPr>
      <w:pict w14:anchorId="673DC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798752" o:spid="_x0000_s36867" type="#_x0000_t136" style="position:absolute;margin-left:0;margin-top:0;width:541.1pt;height:98.35pt;rotation:315;z-index:-251652608;mso-position-horizontal:center;mso-position-horizontal-relative:margin;mso-position-vertical:center;mso-position-vertical-relative:margin" o:allowincell="f" fillcolor="silver" stroked="f">
          <v:fill opacity=".5"/>
          <v:textpath style="font-family:&quot;Arial&quot;;font-size:1pt" string="VOORBEE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01D7" w14:textId="6963354C" w:rsidR="00181429" w:rsidRDefault="007A4300">
    <w:pPr>
      <w:pStyle w:val="Koptekst"/>
    </w:pPr>
    <w:r>
      <w:rPr>
        <w:noProof/>
      </w:rPr>
      <w:pict w14:anchorId="722DF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798750" o:spid="_x0000_s36865" type="#_x0000_t136" style="position:absolute;margin-left:0;margin-top:0;width:541.1pt;height:98.35pt;rotation:315;z-index:-251656704;mso-position-horizontal:center;mso-position-horizontal-relative:margin;mso-position-vertical:center;mso-position-vertical-relative:margin" o:allowincell="f" fillcolor="silver" stroked="f">
          <v:fill opacity=".5"/>
          <v:textpath style="font-family:&quot;Arial&quot;;font-size:1pt" string="VOORBE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A2787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F908B9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A82EEC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3626FF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0480BE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3667E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584E6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21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4E6AC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43838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8195465"/>
    <w:multiLevelType w:val="hybridMultilevel"/>
    <w:tmpl w:val="DE1C84E0"/>
    <w:lvl w:ilvl="0" w:tplc="C1FED716">
      <w:start w:val="1"/>
      <w:numFmt w:val="decimal"/>
      <w:lvlText w:val="%1°"/>
      <w:lvlJc w:val="left"/>
      <w:pPr>
        <w:tabs>
          <w:tab w:val="num" w:pos="1140"/>
        </w:tabs>
        <w:ind w:left="114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1" w15:restartNumberingAfterBreak="0">
    <w:nsid w:val="0A1752AF"/>
    <w:multiLevelType w:val="hybridMultilevel"/>
    <w:tmpl w:val="84845F10"/>
    <w:lvl w:ilvl="0" w:tplc="C1FED716">
      <w:start w:val="1"/>
      <w:numFmt w:val="decimal"/>
      <w:lvlText w:val="%1°"/>
      <w:lvlJc w:val="left"/>
      <w:pPr>
        <w:tabs>
          <w:tab w:val="num" w:pos="1140"/>
        </w:tabs>
        <w:ind w:left="114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2" w15:restartNumberingAfterBreak="0">
    <w:nsid w:val="0B0A2869"/>
    <w:multiLevelType w:val="hybridMultilevel"/>
    <w:tmpl w:val="ED76799A"/>
    <w:lvl w:ilvl="0" w:tplc="4588E0DC">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1034E0B"/>
    <w:multiLevelType w:val="hybridMultilevel"/>
    <w:tmpl w:val="3772856A"/>
    <w:lvl w:ilvl="0" w:tplc="C1FED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1DB4381"/>
    <w:multiLevelType w:val="hybridMultilevel"/>
    <w:tmpl w:val="394469F8"/>
    <w:lvl w:ilvl="0" w:tplc="C1FED716">
      <w:start w:val="1"/>
      <w:numFmt w:val="decimal"/>
      <w:lvlText w:val="%1°"/>
      <w:lvlJc w:val="left"/>
      <w:pPr>
        <w:ind w:left="2137" w:hanging="360"/>
      </w:pPr>
      <w:rPr>
        <w:rFonts w:hint="default"/>
      </w:rPr>
    </w:lvl>
    <w:lvl w:ilvl="1" w:tplc="08130019" w:tentative="1">
      <w:start w:val="1"/>
      <w:numFmt w:val="lowerLetter"/>
      <w:lvlText w:val="%2."/>
      <w:lvlJc w:val="left"/>
      <w:pPr>
        <w:ind w:left="2857" w:hanging="360"/>
      </w:pPr>
    </w:lvl>
    <w:lvl w:ilvl="2" w:tplc="0813001B" w:tentative="1">
      <w:start w:val="1"/>
      <w:numFmt w:val="lowerRoman"/>
      <w:lvlText w:val="%3."/>
      <w:lvlJc w:val="right"/>
      <w:pPr>
        <w:ind w:left="3577" w:hanging="180"/>
      </w:pPr>
    </w:lvl>
    <w:lvl w:ilvl="3" w:tplc="0813000F" w:tentative="1">
      <w:start w:val="1"/>
      <w:numFmt w:val="decimal"/>
      <w:lvlText w:val="%4."/>
      <w:lvlJc w:val="left"/>
      <w:pPr>
        <w:ind w:left="4297" w:hanging="360"/>
      </w:pPr>
    </w:lvl>
    <w:lvl w:ilvl="4" w:tplc="08130019" w:tentative="1">
      <w:start w:val="1"/>
      <w:numFmt w:val="lowerLetter"/>
      <w:lvlText w:val="%5."/>
      <w:lvlJc w:val="left"/>
      <w:pPr>
        <w:ind w:left="5017" w:hanging="360"/>
      </w:pPr>
    </w:lvl>
    <w:lvl w:ilvl="5" w:tplc="0813001B" w:tentative="1">
      <w:start w:val="1"/>
      <w:numFmt w:val="lowerRoman"/>
      <w:lvlText w:val="%6."/>
      <w:lvlJc w:val="right"/>
      <w:pPr>
        <w:ind w:left="5737" w:hanging="180"/>
      </w:pPr>
    </w:lvl>
    <w:lvl w:ilvl="6" w:tplc="0813000F" w:tentative="1">
      <w:start w:val="1"/>
      <w:numFmt w:val="decimal"/>
      <w:lvlText w:val="%7."/>
      <w:lvlJc w:val="left"/>
      <w:pPr>
        <w:ind w:left="6457" w:hanging="360"/>
      </w:pPr>
    </w:lvl>
    <w:lvl w:ilvl="7" w:tplc="08130019" w:tentative="1">
      <w:start w:val="1"/>
      <w:numFmt w:val="lowerLetter"/>
      <w:lvlText w:val="%8."/>
      <w:lvlJc w:val="left"/>
      <w:pPr>
        <w:ind w:left="7177" w:hanging="360"/>
      </w:pPr>
    </w:lvl>
    <w:lvl w:ilvl="8" w:tplc="0813001B" w:tentative="1">
      <w:start w:val="1"/>
      <w:numFmt w:val="lowerRoman"/>
      <w:lvlText w:val="%9."/>
      <w:lvlJc w:val="right"/>
      <w:pPr>
        <w:ind w:left="7897" w:hanging="180"/>
      </w:pPr>
    </w:lvl>
  </w:abstractNum>
  <w:abstractNum w:abstractNumId="15" w15:restartNumberingAfterBreak="0">
    <w:nsid w:val="18FD524F"/>
    <w:multiLevelType w:val="hybridMultilevel"/>
    <w:tmpl w:val="AB28C792"/>
    <w:lvl w:ilvl="0" w:tplc="08130011">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9B02CA1"/>
    <w:multiLevelType w:val="hybridMultilevel"/>
    <w:tmpl w:val="EA6A81F2"/>
    <w:lvl w:ilvl="0" w:tplc="55C26D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212413CF"/>
    <w:multiLevelType w:val="hybridMultilevel"/>
    <w:tmpl w:val="1EB68824"/>
    <w:lvl w:ilvl="0" w:tplc="C1FED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4591231"/>
    <w:multiLevelType w:val="hybridMultilevel"/>
    <w:tmpl w:val="1EB68824"/>
    <w:lvl w:ilvl="0" w:tplc="C1FED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6234429"/>
    <w:multiLevelType w:val="hybridMultilevel"/>
    <w:tmpl w:val="1B6666A4"/>
    <w:lvl w:ilvl="0" w:tplc="C1FED716">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20" w15:restartNumberingAfterBreak="0">
    <w:nsid w:val="27D4208B"/>
    <w:multiLevelType w:val="hybridMultilevel"/>
    <w:tmpl w:val="42981750"/>
    <w:lvl w:ilvl="0" w:tplc="C1FED716">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21" w15:restartNumberingAfterBreak="0">
    <w:nsid w:val="2B564551"/>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3D4983"/>
    <w:multiLevelType w:val="hybridMultilevel"/>
    <w:tmpl w:val="FA68F75A"/>
    <w:lvl w:ilvl="0" w:tplc="C1FED716">
      <w:start w:val="1"/>
      <w:numFmt w:val="decimal"/>
      <w:lvlText w:val="%1°"/>
      <w:lvlJc w:val="left"/>
      <w:pPr>
        <w:tabs>
          <w:tab w:val="num" w:pos="1140"/>
        </w:tabs>
        <w:ind w:left="114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3" w15:restartNumberingAfterBreak="0">
    <w:nsid w:val="3D844024"/>
    <w:multiLevelType w:val="hybridMultilevel"/>
    <w:tmpl w:val="C9D6AA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E0D344C"/>
    <w:multiLevelType w:val="hybridMultilevel"/>
    <w:tmpl w:val="BBDA2F4C"/>
    <w:lvl w:ilvl="0" w:tplc="496C257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78359C"/>
    <w:multiLevelType w:val="hybridMultilevel"/>
    <w:tmpl w:val="E45C576E"/>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FE70F9E"/>
    <w:multiLevelType w:val="hybridMultilevel"/>
    <w:tmpl w:val="95E636C6"/>
    <w:lvl w:ilvl="0" w:tplc="C1FED716">
      <w:start w:val="1"/>
      <w:numFmt w:val="decimal"/>
      <w:lvlText w:val="%1°"/>
      <w:lvlJc w:val="left"/>
      <w:pPr>
        <w:tabs>
          <w:tab w:val="num" w:pos="1140"/>
        </w:tabs>
        <w:ind w:left="114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7" w15:restartNumberingAfterBreak="0">
    <w:nsid w:val="504102E9"/>
    <w:multiLevelType w:val="hybridMultilevel"/>
    <w:tmpl w:val="A09E525A"/>
    <w:lvl w:ilvl="0" w:tplc="C1FED716">
      <w:start w:val="1"/>
      <w:numFmt w:val="decimal"/>
      <w:lvlText w:val="%1°"/>
      <w:lvlJc w:val="left"/>
      <w:pPr>
        <w:tabs>
          <w:tab w:val="num" w:pos="1140"/>
        </w:tabs>
        <w:ind w:left="1140" w:hanging="360"/>
      </w:pPr>
      <w:rPr>
        <w:rFonts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15E0E"/>
    <w:multiLevelType w:val="hybridMultilevel"/>
    <w:tmpl w:val="8074854C"/>
    <w:lvl w:ilvl="0" w:tplc="CB061CB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9B2281"/>
    <w:multiLevelType w:val="hybridMultilevel"/>
    <w:tmpl w:val="B22CF09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CAF661C"/>
    <w:multiLevelType w:val="hybridMultilevel"/>
    <w:tmpl w:val="394469F8"/>
    <w:lvl w:ilvl="0" w:tplc="C1FED716">
      <w:start w:val="1"/>
      <w:numFmt w:val="decimal"/>
      <w:lvlText w:val="%1°"/>
      <w:lvlJc w:val="left"/>
      <w:pPr>
        <w:ind w:left="2137" w:hanging="360"/>
      </w:pPr>
      <w:rPr>
        <w:rFonts w:hint="default"/>
      </w:rPr>
    </w:lvl>
    <w:lvl w:ilvl="1" w:tplc="08130019" w:tentative="1">
      <w:start w:val="1"/>
      <w:numFmt w:val="lowerLetter"/>
      <w:lvlText w:val="%2."/>
      <w:lvlJc w:val="left"/>
      <w:pPr>
        <w:ind w:left="2857" w:hanging="360"/>
      </w:pPr>
    </w:lvl>
    <w:lvl w:ilvl="2" w:tplc="0813001B" w:tentative="1">
      <w:start w:val="1"/>
      <w:numFmt w:val="lowerRoman"/>
      <w:lvlText w:val="%3."/>
      <w:lvlJc w:val="right"/>
      <w:pPr>
        <w:ind w:left="3577" w:hanging="180"/>
      </w:pPr>
    </w:lvl>
    <w:lvl w:ilvl="3" w:tplc="0813000F" w:tentative="1">
      <w:start w:val="1"/>
      <w:numFmt w:val="decimal"/>
      <w:lvlText w:val="%4."/>
      <w:lvlJc w:val="left"/>
      <w:pPr>
        <w:ind w:left="4297" w:hanging="360"/>
      </w:pPr>
    </w:lvl>
    <w:lvl w:ilvl="4" w:tplc="08130019" w:tentative="1">
      <w:start w:val="1"/>
      <w:numFmt w:val="lowerLetter"/>
      <w:lvlText w:val="%5."/>
      <w:lvlJc w:val="left"/>
      <w:pPr>
        <w:ind w:left="5017" w:hanging="360"/>
      </w:pPr>
    </w:lvl>
    <w:lvl w:ilvl="5" w:tplc="0813001B" w:tentative="1">
      <w:start w:val="1"/>
      <w:numFmt w:val="lowerRoman"/>
      <w:lvlText w:val="%6."/>
      <w:lvlJc w:val="right"/>
      <w:pPr>
        <w:ind w:left="5737" w:hanging="180"/>
      </w:pPr>
    </w:lvl>
    <w:lvl w:ilvl="6" w:tplc="0813000F" w:tentative="1">
      <w:start w:val="1"/>
      <w:numFmt w:val="decimal"/>
      <w:lvlText w:val="%7."/>
      <w:lvlJc w:val="left"/>
      <w:pPr>
        <w:ind w:left="6457" w:hanging="360"/>
      </w:pPr>
    </w:lvl>
    <w:lvl w:ilvl="7" w:tplc="08130019" w:tentative="1">
      <w:start w:val="1"/>
      <w:numFmt w:val="lowerLetter"/>
      <w:lvlText w:val="%8."/>
      <w:lvlJc w:val="left"/>
      <w:pPr>
        <w:ind w:left="7177" w:hanging="360"/>
      </w:pPr>
    </w:lvl>
    <w:lvl w:ilvl="8" w:tplc="0813001B" w:tentative="1">
      <w:start w:val="1"/>
      <w:numFmt w:val="lowerRoman"/>
      <w:lvlText w:val="%9."/>
      <w:lvlJc w:val="right"/>
      <w:pPr>
        <w:ind w:left="7897" w:hanging="180"/>
      </w:pPr>
    </w:lvl>
  </w:abstractNum>
  <w:abstractNum w:abstractNumId="31" w15:restartNumberingAfterBreak="0">
    <w:nsid w:val="607F4263"/>
    <w:multiLevelType w:val="hybridMultilevel"/>
    <w:tmpl w:val="256855BE"/>
    <w:lvl w:ilvl="0" w:tplc="08130011">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0B4189C"/>
    <w:multiLevelType w:val="hybridMultilevel"/>
    <w:tmpl w:val="971EC3C2"/>
    <w:lvl w:ilvl="0" w:tplc="C1FED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27D1FD3"/>
    <w:multiLevelType w:val="hybridMultilevel"/>
    <w:tmpl w:val="95E636C6"/>
    <w:lvl w:ilvl="0" w:tplc="C1FED716">
      <w:start w:val="1"/>
      <w:numFmt w:val="decimal"/>
      <w:lvlText w:val="%1°"/>
      <w:lvlJc w:val="left"/>
      <w:pPr>
        <w:tabs>
          <w:tab w:val="num" w:pos="1140"/>
        </w:tabs>
        <w:ind w:left="114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4" w15:restartNumberingAfterBreak="0">
    <w:nsid w:val="62AF0E47"/>
    <w:multiLevelType w:val="hybridMultilevel"/>
    <w:tmpl w:val="971EC3C2"/>
    <w:lvl w:ilvl="0" w:tplc="C1FED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441507D"/>
    <w:multiLevelType w:val="hybridMultilevel"/>
    <w:tmpl w:val="5F4EB524"/>
    <w:lvl w:ilvl="0" w:tplc="C1FED716">
      <w:start w:val="1"/>
      <w:numFmt w:val="decimal"/>
      <w:lvlText w:val="%1°"/>
      <w:lvlJc w:val="left"/>
      <w:pPr>
        <w:tabs>
          <w:tab w:val="num" w:pos="1140"/>
        </w:tabs>
        <w:ind w:left="1140" w:hanging="360"/>
      </w:pPr>
      <w:rPr>
        <w:rFonts w:hint="default"/>
      </w:rPr>
    </w:lvl>
    <w:lvl w:ilvl="1" w:tplc="F30A781A">
      <w:start w:val="1"/>
      <w:numFmt w:val="lowerLetter"/>
      <w:lvlText w:val="%2)"/>
      <w:lvlJc w:val="left"/>
      <w:pPr>
        <w:tabs>
          <w:tab w:val="num" w:pos="1440"/>
        </w:tabs>
        <w:ind w:left="1440" w:hanging="360"/>
      </w:pPr>
      <w:rPr>
        <w:rFont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6" w15:restartNumberingAfterBreak="0">
    <w:nsid w:val="68945625"/>
    <w:multiLevelType w:val="hybridMultilevel"/>
    <w:tmpl w:val="2A8CB27E"/>
    <w:lvl w:ilvl="0" w:tplc="C1FED716">
      <w:start w:val="1"/>
      <w:numFmt w:val="decimal"/>
      <w:lvlText w:val="%1°"/>
      <w:lvlJc w:val="left"/>
      <w:pPr>
        <w:tabs>
          <w:tab w:val="num" w:pos="1140"/>
        </w:tabs>
        <w:ind w:left="114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7" w15:restartNumberingAfterBreak="0">
    <w:nsid w:val="68EB4D5A"/>
    <w:multiLevelType w:val="hybridMultilevel"/>
    <w:tmpl w:val="73D4E6A8"/>
    <w:lvl w:ilvl="0" w:tplc="C1FED71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B5C78DB"/>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EE5DD2"/>
    <w:multiLevelType w:val="hybridMultilevel"/>
    <w:tmpl w:val="92A2D8F8"/>
    <w:lvl w:ilvl="0" w:tplc="C1FED716">
      <w:start w:val="1"/>
      <w:numFmt w:val="decimal"/>
      <w:lvlText w:val="%1°"/>
      <w:lvlJc w:val="left"/>
      <w:pPr>
        <w:tabs>
          <w:tab w:val="num" w:pos="1140"/>
        </w:tabs>
        <w:ind w:left="1140" w:hanging="360"/>
      </w:pPr>
      <w:rPr>
        <w:rFonts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7011E"/>
    <w:multiLevelType w:val="hybridMultilevel"/>
    <w:tmpl w:val="32789E26"/>
    <w:lvl w:ilvl="0" w:tplc="C1FED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0180A02"/>
    <w:multiLevelType w:val="hybridMultilevel"/>
    <w:tmpl w:val="1F50BCBE"/>
    <w:lvl w:ilvl="0" w:tplc="C1FED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2126B95"/>
    <w:multiLevelType w:val="hybridMultilevel"/>
    <w:tmpl w:val="394469F8"/>
    <w:lvl w:ilvl="0" w:tplc="C1FED716">
      <w:start w:val="1"/>
      <w:numFmt w:val="decimal"/>
      <w:lvlText w:val="%1°"/>
      <w:lvlJc w:val="left"/>
      <w:pPr>
        <w:ind w:left="899" w:hanging="360"/>
      </w:pPr>
      <w:rPr>
        <w:rFonts w:hint="default"/>
      </w:rPr>
    </w:lvl>
    <w:lvl w:ilvl="1" w:tplc="08130019" w:tentative="1">
      <w:start w:val="1"/>
      <w:numFmt w:val="lowerLetter"/>
      <w:lvlText w:val="%2."/>
      <w:lvlJc w:val="left"/>
      <w:pPr>
        <w:ind w:left="1619" w:hanging="360"/>
      </w:pPr>
    </w:lvl>
    <w:lvl w:ilvl="2" w:tplc="0813001B" w:tentative="1">
      <w:start w:val="1"/>
      <w:numFmt w:val="lowerRoman"/>
      <w:lvlText w:val="%3."/>
      <w:lvlJc w:val="right"/>
      <w:pPr>
        <w:ind w:left="2339" w:hanging="180"/>
      </w:pPr>
    </w:lvl>
    <w:lvl w:ilvl="3" w:tplc="0813000F" w:tentative="1">
      <w:start w:val="1"/>
      <w:numFmt w:val="decimal"/>
      <w:lvlText w:val="%4."/>
      <w:lvlJc w:val="left"/>
      <w:pPr>
        <w:ind w:left="3059" w:hanging="360"/>
      </w:pPr>
    </w:lvl>
    <w:lvl w:ilvl="4" w:tplc="08130019" w:tentative="1">
      <w:start w:val="1"/>
      <w:numFmt w:val="lowerLetter"/>
      <w:lvlText w:val="%5."/>
      <w:lvlJc w:val="left"/>
      <w:pPr>
        <w:ind w:left="3779" w:hanging="360"/>
      </w:pPr>
    </w:lvl>
    <w:lvl w:ilvl="5" w:tplc="0813001B" w:tentative="1">
      <w:start w:val="1"/>
      <w:numFmt w:val="lowerRoman"/>
      <w:lvlText w:val="%6."/>
      <w:lvlJc w:val="right"/>
      <w:pPr>
        <w:ind w:left="4499" w:hanging="180"/>
      </w:pPr>
    </w:lvl>
    <w:lvl w:ilvl="6" w:tplc="0813000F" w:tentative="1">
      <w:start w:val="1"/>
      <w:numFmt w:val="decimal"/>
      <w:lvlText w:val="%7."/>
      <w:lvlJc w:val="left"/>
      <w:pPr>
        <w:ind w:left="5219" w:hanging="360"/>
      </w:pPr>
    </w:lvl>
    <w:lvl w:ilvl="7" w:tplc="08130019" w:tentative="1">
      <w:start w:val="1"/>
      <w:numFmt w:val="lowerLetter"/>
      <w:lvlText w:val="%8."/>
      <w:lvlJc w:val="left"/>
      <w:pPr>
        <w:ind w:left="5939" w:hanging="360"/>
      </w:pPr>
    </w:lvl>
    <w:lvl w:ilvl="8" w:tplc="0813001B" w:tentative="1">
      <w:start w:val="1"/>
      <w:numFmt w:val="lowerRoman"/>
      <w:lvlText w:val="%9."/>
      <w:lvlJc w:val="right"/>
      <w:pPr>
        <w:ind w:left="6659" w:hanging="180"/>
      </w:pPr>
    </w:lvl>
  </w:abstractNum>
  <w:abstractNum w:abstractNumId="43" w15:restartNumberingAfterBreak="0">
    <w:nsid w:val="76125C3C"/>
    <w:multiLevelType w:val="hybridMultilevel"/>
    <w:tmpl w:val="8B1E9468"/>
    <w:lvl w:ilvl="0" w:tplc="C1FED7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78D3143"/>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7EE46BC"/>
    <w:multiLevelType w:val="hybridMultilevel"/>
    <w:tmpl w:val="A7FAAF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D336181"/>
    <w:multiLevelType w:val="hybridMultilevel"/>
    <w:tmpl w:val="BDC0EC9E"/>
    <w:lvl w:ilvl="0" w:tplc="F30A781A">
      <w:start w:val="1"/>
      <w:numFmt w:val="lowerLetter"/>
      <w:lvlText w:val="%1)"/>
      <w:lvlJc w:val="left"/>
      <w:pPr>
        <w:tabs>
          <w:tab w:val="num" w:pos="1440"/>
        </w:tabs>
        <w:ind w:left="144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7" w15:restartNumberingAfterBreak="0">
    <w:nsid w:val="7D852D7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7652731">
    <w:abstractNumId w:val="38"/>
  </w:num>
  <w:num w:numId="2" w16cid:durableId="2137791396">
    <w:abstractNumId w:val="21"/>
  </w:num>
  <w:num w:numId="3" w16cid:durableId="984046692">
    <w:abstractNumId w:val="44"/>
  </w:num>
  <w:num w:numId="4" w16cid:durableId="707681514">
    <w:abstractNumId w:val="9"/>
  </w:num>
  <w:num w:numId="5" w16cid:durableId="2116749117">
    <w:abstractNumId w:val="7"/>
  </w:num>
  <w:num w:numId="6" w16cid:durableId="874539078">
    <w:abstractNumId w:val="6"/>
  </w:num>
  <w:num w:numId="7" w16cid:durableId="1446391932">
    <w:abstractNumId w:val="5"/>
  </w:num>
  <w:num w:numId="8" w16cid:durableId="1512261824">
    <w:abstractNumId w:val="4"/>
  </w:num>
  <w:num w:numId="9" w16cid:durableId="1266496948">
    <w:abstractNumId w:val="8"/>
  </w:num>
  <w:num w:numId="10" w16cid:durableId="823544542">
    <w:abstractNumId w:val="3"/>
  </w:num>
  <w:num w:numId="11" w16cid:durableId="813528465">
    <w:abstractNumId w:val="2"/>
  </w:num>
  <w:num w:numId="12" w16cid:durableId="835918259">
    <w:abstractNumId w:val="1"/>
  </w:num>
  <w:num w:numId="13" w16cid:durableId="1870951746">
    <w:abstractNumId w:val="0"/>
  </w:num>
  <w:num w:numId="14" w16cid:durableId="316692012">
    <w:abstractNumId w:val="10"/>
  </w:num>
  <w:num w:numId="15" w16cid:durableId="450250092">
    <w:abstractNumId w:val="36"/>
  </w:num>
  <w:num w:numId="16" w16cid:durableId="1977297576">
    <w:abstractNumId w:val="35"/>
  </w:num>
  <w:num w:numId="17" w16cid:durableId="949168754">
    <w:abstractNumId w:val="26"/>
  </w:num>
  <w:num w:numId="18" w16cid:durableId="1279606148">
    <w:abstractNumId w:val="11"/>
  </w:num>
  <w:num w:numId="19" w16cid:durableId="61686367">
    <w:abstractNumId w:val="22"/>
  </w:num>
  <w:num w:numId="20" w16cid:durableId="1458908524">
    <w:abstractNumId w:val="27"/>
  </w:num>
  <w:num w:numId="21" w16cid:durableId="1728911366">
    <w:abstractNumId w:val="39"/>
  </w:num>
  <w:num w:numId="22" w16cid:durableId="873150181">
    <w:abstractNumId w:val="46"/>
  </w:num>
  <w:num w:numId="23" w16cid:durableId="1215459313">
    <w:abstractNumId w:val="33"/>
  </w:num>
  <w:num w:numId="24" w16cid:durableId="351342392">
    <w:abstractNumId w:val="12"/>
  </w:num>
  <w:num w:numId="25" w16cid:durableId="1334795455">
    <w:abstractNumId w:val="12"/>
  </w:num>
  <w:num w:numId="26" w16cid:durableId="1573000148">
    <w:abstractNumId w:val="15"/>
  </w:num>
  <w:num w:numId="27" w16cid:durableId="167214713">
    <w:abstractNumId w:val="47"/>
  </w:num>
  <w:num w:numId="28" w16cid:durableId="2099018162">
    <w:abstractNumId w:val="31"/>
  </w:num>
  <w:num w:numId="29" w16cid:durableId="1343583059">
    <w:abstractNumId w:val="15"/>
    <w:lvlOverride w:ilvl="0">
      <w:startOverride w:val="1"/>
    </w:lvlOverride>
    <w:lvlOverride w:ilvl="1"/>
    <w:lvlOverride w:ilvl="2"/>
    <w:lvlOverride w:ilvl="3"/>
    <w:lvlOverride w:ilvl="4"/>
    <w:lvlOverride w:ilvl="5"/>
    <w:lvlOverride w:ilvl="6"/>
    <w:lvlOverride w:ilvl="7"/>
    <w:lvlOverride w:ilvl="8"/>
  </w:num>
  <w:num w:numId="30" w16cid:durableId="1400134484">
    <w:abstractNumId w:val="31"/>
    <w:lvlOverride w:ilvl="0">
      <w:startOverride w:val="1"/>
    </w:lvlOverride>
    <w:lvlOverride w:ilvl="1"/>
    <w:lvlOverride w:ilvl="2"/>
    <w:lvlOverride w:ilvl="3"/>
    <w:lvlOverride w:ilvl="4"/>
    <w:lvlOverride w:ilvl="5"/>
    <w:lvlOverride w:ilvl="6"/>
    <w:lvlOverride w:ilvl="7"/>
    <w:lvlOverride w:ilvl="8"/>
  </w:num>
  <w:num w:numId="31" w16cid:durableId="21758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2314197">
    <w:abstractNumId w:val="24"/>
  </w:num>
  <w:num w:numId="33" w16cid:durableId="936672795">
    <w:abstractNumId w:val="17"/>
  </w:num>
  <w:num w:numId="34" w16cid:durableId="869761013">
    <w:abstractNumId w:val="37"/>
  </w:num>
  <w:num w:numId="35" w16cid:durableId="1720863703">
    <w:abstractNumId w:val="13"/>
  </w:num>
  <w:num w:numId="36" w16cid:durableId="154304110">
    <w:abstractNumId w:val="19"/>
  </w:num>
  <w:num w:numId="37" w16cid:durableId="1959291226">
    <w:abstractNumId w:val="41"/>
  </w:num>
  <w:num w:numId="38" w16cid:durableId="51122953">
    <w:abstractNumId w:val="40"/>
  </w:num>
  <w:num w:numId="39" w16cid:durableId="2087528719">
    <w:abstractNumId w:val="30"/>
  </w:num>
  <w:num w:numId="40" w16cid:durableId="1173450445">
    <w:abstractNumId w:val="20"/>
  </w:num>
  <w:num w:numId="41" w16cid:durableId="416633183">
    <w:abstractNumId w:val="43"/>
  </w:num>
  <w:num w:numId="42" w16cid:durableId="1117873501">
    <w:abstractNumId w:val="32"/>
  </w:num>
  <w:num w:numId="43" w16cid:durableId="960696674">
    <w:abstractNumId w:val="34"/>
  </w:num>
  <w:num w:numId="44" w16cid:durableId="1464956350">
    <w:abstractNumId w:val="42"/>
  </w:num>
  <w:num w:numId="45" w16cid:durableId="647789099">
    <w:abstractNumId w:val="16"/>
  </w:num>
  <w:num w:numId="46" w16cid:durableId="505679324">
    <w:abstractNumId w:val="14"/>
  </w:num>
  <w:num w:numId="47" w16cid:durableId="1225530673">
    <w:abstractNumId w:val="18"/>
  </w:num>
  <w:num w:numId="48" w16cid:durableId="1470441006">
    <w:abstractNumId w:val="45"/>
  </w:num>
  <w:num w:numId="49" w16cid:durableId="1862086541">
    <w:abstractNumId w:val="25"/>
  </w:num>
  <w:num w:numId="50" w16cid:durableId="362176662">
    <w:abstractNumId w:val="23"/>
  </w:num>
  <w:num w:numId="51" w16cid:durableId="260375075">
    <w:abstractNumId w:val="29"/>
  </w:num>
  <w:num w:numId="52" w16cid:durableId="58198481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36868"/>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0B"/>
    <w:rsid w:val="00020011"/>
    <w:rsid w:val="000221DA"/>
    <w:rsid w:val="00024869"/>
    <w:rsid w:val="000331C1"/>
    <w:rsid w:val="00054D5F"/>
    <w:rsid w:val="00072703"/>
    <w:rsid w:val="00073607"/>
    <w:rsid w:val="00074963"/>
    <w:rsid w:val="00080A17"/>
    <w:rsid w:val="000810D8"/>
    <w:rsid w:val="00082BC4"/>
    <w:rsid w:val="000836C1"/>
    <w:rsid w:val="000958A1"/>
    <w:rsid w:val="000A4E03"/>
    <w:rsid w:val="000B754B"/>
    <w:rsid w:val="000C3F81"/>
    <w:rsid w:val="000C4352"/>
    <w:rsid w:val="000D15EA"/>
    <w:rsid w:val="000D23D7"/>
    <w:rsid w:val="00102F72"/>
    <w:rsid w:val="00103316"/>
    <w:rsid w:val="00113D58"/>
    <w:rsid w:val="00113E9A"/>
    <w:rsid w:val="00117436"/>
    <w:rsid w:val="00117EBC"/>
    <w:rsid w:val="0012173B"/>
    <w:rsid w:val="001245E5"/>
    <w:rsid w:val="0013105D"/>
    <w:rsid w:val="00132670"/>
    <w:rsid w:val="001433AE"/>
    <w:rsid w:val="0015001E"/>
    <w:rsid w:val="001527D8"/>
    <w:rsid w:val="00152836"/>
    <w:rsid w:val="0015583A"/>
    <w:rsid w:val="001604C4"/>
    <w:rsid w:val="00164113"/>
    <w:rsid w:val="001642CE"/>
    <w:rsid w:val="0016573B"/>
    <w:rsid w:val="00165EEE"/>
    <w:rsid w:val="00170B5B"/>
    <w:rsid w:val="00171F5D"/>
    <w:rsid w:val="0017463A"/>
    <w:rsid w:val="00181429"/>
    <w:rsid w:val="001814F2"/>
    <w:rsid w:val="00185E6D"/>
    <w:rsid w:val="0018616C"/>
    <w:rsid w:val="00190D58"/>
    <w:rsid w:val="00191C73"/>
    <w:rsid w:val="00196F07"/>
    <w:rsid w:val="001B67A2"/>
    <w:rsid w:val="001B79BA"/>
    <w:rsid w:val="001D0791"/>
    <w:rsid w:val="001D2415"/>
    <w:rsid w:val="001D346D"/>
    <w:rsid w:val="001D4A09"/>
    <w:rsid w:val="001E0E8E"/>
    <w:rsid w:val="001E1820"/>
    <w:rsid w:val="001F3900"/>
    <w:rsid w:val="001F636F"/>
    <w:rsid w:val="002015BD"/>
    <w:rsid w:val="002060D2"/>
    <w:rsid w:val="00216AE4"/>
    <w:rsid w:val="0022021D"/>
    <w:rsid w:val="00221E19"/>
    <w:rsid w:val="0022372E"/>
    <w:rsid w:val="00237DD8"/>
    <w:rsid w:val="00247324"/>
    <w:rsid w:val="00254B53"/>
    <w:rsid w:val="0025625F"/>
    <w:rsid w:val="0026668C"/>
    <w:rsid w:val="00280F18"/>
    <w:rsid w:val="002905C7"/>
    <w:rsid w:val="002A1A37"/>
    <w:rsid w:val="002B3B78"/>
    <w:rsid w:val="002B7EC7"/>
    <w:rsid w:val="002D06F8"/>
    <w:rsid w:val="002D4015"/>
    <w:rsid w:val="002F3C91"/>
    <w:rsid w:val="00303FBC"/>
    <w:rsid w:val="00315252"/>
    <w:rsid w:val="0032136F"/>
    <w:rsid w:val="00326479"/>
    <w:rsid w:val="00327C1B"/>
    <w:rsid w:val="00340784"/>
    <w:rsid w:val="003427B0"/>
    <w:rsid w:val="00347568"/>
    <w:rsid w:val="003545DC"/>
    <w:rsid w:val="0037219B"/>
    <w:rsid w:val="003873E0"/>
    <w:rsid w:val="003A18D1"/>
    <w:rsid w:val="003A38A4"/>
    <w:rsid w:val="003A4873"/>
    <w:rsid w:val="003A70F7"/>
    <w:rsid w:val="003A7DB7"/>
    <w:rsid w:val="003B010C"/>
    <w:rsid w:val="003B1F16"/>
    <w:rsid w:val="003C6559"/>
    <w:rsid w:val="003F5BC5"/>
    <w:rsid w:val="00406BE4"/>
    <w:rsid w:val="00420D83"/>
    <w:rsid w:val="004219C6"/>
    <w:rsid w:val="00431C68"/>
    <w:rsid w:val="0043255B"/>
    <w:rsid w:val="004366E5"/>
    <w:rsid w:val="00446A6D"/>
    <w:rsid w:val="00446D64"/>
    <w:rsid w:val="00450755"/>
    <w:rsid w:val="00452C73"/>
    <w:rsid w:val="004615C6"/>
    <w:rsid w:val="0046456C"/>
    <w:rsid w:val="00471EDE"/>
    <w:rsid w:val="00471F2A"/>
    <w:rsid w:val="00475A65"/>
    <w:rsid w:val="0049057D"/>
    <w:rsid w:val="00490EFA"/>
    <w:rsid w:val="00496E93"/>
    <w:rsid w:val="00496F0C"/>
    <w:rsid w:val="00497752"/>
    <w:rsid w:val="004A150B"/>
    <w:rsid w:val="004A3F03"/>
    <w:rsid w:val="004B172B"/>
    <w:rsid w:val="004B1DDE"/>
    <w:rsid w:val="004B2BE2"/>
    <w:rsid w:val="004C0DB5"/>
    <w:rsid w:val="004C5FE0"/>
    <w:rsid w:val="004E59E8"/>
    <w:rsid w:val="004E6DCE"/>
    <w:rsid w:val="005102C4"/>
    <w:rsid w:val="0051797C"/>
    <w:rsid w:val="00550407"/>
    <w:rsid w:val="00550445"/>
    <w:rsid w:val="00552265"/>
    <w:rsid w:val="005675F4"/>
    <w:rsid w:val="00575FFC"/>
    <w:rsid w:val="00592B9E"/>
    <w:rsid w:val="005966C0"/>
    <w:rsid w:val="00597FAE"/>
    <w:rsid w:val="005A591F"/>
    <w:rsid w:val="005B4FF8"/>
    <w:rsid w:val="005B67CF"/>
    <w:rsid w:val="005E0D5A"/>
    <w:rsid w:val="005E6A5A"/>
    <w:rsid w:val="005E77CC"/>
    <w:rsid w:val="005F3AD7"/>
    <w:rsid w:val="005F54EB"/>
    <w:rsid w:val="00634D0A"/>
    <w:rsid w:val="006351DE"/>
    <w:rsid w:val="00642457"/>
    <w:rsid w:val="00665B8D"/>
    <w:rsid w:val="0067073F"/>
    <w:rsid w:val="006725F3"/>
    <w:rsid w:val="0067342B"/>
    <w:rsid w:val="00673631"/>
    <w:rsid w:val="00676385"/>
    <w:rsid w:val="006B2209"/>
    <w:rsid w:val="006B3297"/>
    <w:rsid w:val="006E3BC7"/>
    <w:rsid w:val="006E490A"/>
    <w:rsid w:val="006F7143"/>
    <w:rsid w:val="00703301"/>
    <w:rsid w:val="00716928"/>
    <w:rsid w:val="007321C9"/>
    <w:rsid w:val="007343B1"/>
    <w:rsid w:val="00734D87"/>
    <w:rsid w:val="00734DF3"/>
    <w:rsid w:val="0073569C"/>
    <w:rsid w:val="00763EF2"/>
    <w:rsid w:val="00764D17"/>
    <w:rsid w:val="00765BF8"/>
    <w:rsid w:val="00767A92"/>
    <w:rsid w:val="00791A01"/>
    <w:rsid w:val="00793ACE"/>
    <w:rsid w:val="007A0749"/>
    <w:rsid w:val="007A0C63"/>
    <w:rsid w:val="007A4300"/>
    <w:rsid w:val="007B701E"/>
    <w:rsid w:val="007C18C5"/>
    <w:rsid w:val="007D5194"/>
    <w:rsid w:val="007D6833"/>
    <w:rsid w:val="007E2303"/>
    <w:rsid w:val="007E4AA1"/>
    <w:rsid w:val="007F4B30"/>
    <w:rsid w:val="007F7224"/>
    <w:rsid w:val="0080585A"/>
    <w:rsid w:val="00820228"/>
    <w:rsid w:val="008213C0"/>
    <w:rsid w:val="00821C3B"/>
    <w:rsid w:val="00840B0B"/>
    <w:rsid w:val="0084138A"/>
    <w:rsid w:val="0084151F"/>
    <w:rsid w:val="0084241D"/>
    <w:rsid w:val="00847930"/>
    <w:rsid w:val="00851C3F"/>
    <w:rsid w:val="0085464B"/>
    <w:rsid w:val="0086254E"/>
    <w:rsid w:val="00877DCA"/>
    <w:rsid w:val="0088291A"/>
    <w:rsid w:val="008902F1"/>
    <w:rsid w:val="00893326"/>
    <w:rsid w:val="008935FD"/>
    <w:rsid w:val="00896A02"/>
    <w:rsid w:val="008970CE"/>
    <w:rsid w:val="008A6CB3"/>
    <w:rsid w:val="008B0162"/>
    <w:rsid w:val="008B41C2"/>
    <w:rsid w:val="008B5ABD"/>
    <w:rsid w:val="008B69CD"/>
    <w:rsid w:val="008B77C1"/>
    <w:rsid w:val="008C47A4"/>
    <w:rsid w:val="008D12DD"/>
    <w:rsid w:val="008D1542"/>
    <w:rsid w:val="008D7350"/>
    <w:rsid w:val="008E07D4"/>
    <w:rsid w:val="008E3BD2"/>
    <w:rsid w:val="0090461E"/>
    <w:rsid w:val="009151D2"/>
    <w:rsid w:val="009235AD"/>
    <w:rsid w:val="00924E45"/>
    <w:rsid w:val="00934910"/>
    <w:rsid w:val="00950D55"/>
    <w:rsid w:val="0096214F"/>
    <w:rsid w:val="00965F94"/>
    <w:rsid w:val="00967175"/>
    <w:rsid w:val="00972519"/>
    <w:rsid w:val="009772E6"/>
    <w:rsid w:val="00995947"/>
    <w:rsid w:val="009A34E4"/>
    <w:rsid w:val="009C3CC2"/>
    <w:rsid w:val="009E17A0"/>
    <w:rsid w:val="009E23DA"/>
    <w:rsid w:val="009E5DBA"/>
    <w:rsid w:val="009E692E"/>
    <w:rsid w:val="009F2BBD"/>
    <w:rsid w:val="009F2DEF"/>
    <w:rsid w:val="00A01C2E"/>
    <w:rsid w:val="00A03200"/>
    <w:rsid w:val="00A114E4"/>
    <w:rsid w:val="00A16DFC"/>
    <w:rsid w:val="00A17617"/>
    <w:rsid w:val="00A216CF"/>
    <w:rsid w:val="00A250DD"/>
    <w:rsid w:val="00A57B31"/>
    <w:rsid w:val="00A60109"/>
    <w:rsid w:val="00A72980"/>
    <w:rsid w:val="00A7632A"/>
    <w:rsid w:val="00A95074"/>
    <w:rsid w:val="00A959D0"/>
    <w:rsid w:val="00AA084F"/>
    <w:rsid w:val="00AB133B"/>
    <w:rsid w:val="00AB2879"/>
    <w:rsid w:val="00AC29A5"/>
    <w:rsid w:val="00AC2AF9"/>
    <w:rsid w:val="00AC6778"/>
    <w:rsid w:val="00AD6299"/>
    <w:rsid w:val="00AF3436"/>
    <w:rsid w:val="00B0089F"/>
    <w:rsid w:val="00B30259"/>
    <w:rsid w:val="00B31C64"/>
    <w:rsid w:val="00B412F2"/>
    <w:rsid w:val="00B44845"/>
    <w:rsid w:val="00B50F8A"/>
    <w:rsid w:val="00B52A37"/>
    <w:rsid w:val="00B54117"/>
    <w:rsid w:val="00B555CB"/>
    <w:rsid w:val="00B55753"/>
    <w:rsid w:val="00B611A0"/>
    <w:rsid w:val="00BA054B"/>
    <w:rsid w:val="00BB481C"/>
    <w:rsid w:val="00BD1488"/>
    <w:rsid w:val="00BD2067"/>
    <w:rsid w:val="00BE15F9"/>
    <w:rsid w:val="00BE412D"/>
    <w:rsid w:val="00BF5C0C"/>
    <w:rsid w:val="00C01490"/>
    <w:rsid w:val="00C06C9C"/>
    <w:rsid w:val="00C10FB5"/>
    <w:rsid w:val="00C20B4D"/>
    <w:rsid w:val="00C22840"/>
    <w:rsid w:val="00C30C36"/>
    <w:rsid w:val="00C3284B"/>
    <w:rsid w:val="00C36EEA"/>
    <w:rsid w:val="00C52D51"/>
    <w:rsid w:val="00C573AF"/>
    <w:rsid w:val="00C7798C"/>
    <w:rsid w:val="00C81979"/>
    <w:rsid w:val="00C91380"/>
    <w:rsid w:val="00CA19D9"/>
    <w:rsid w:val="00CA1D1E"/>
    <w:rsid w:val="00CB5AE0"/>
    <w:rsid w:val="00CB6BA4"/>
    <w:rsid w:val="00CE3E9E"/>
    <w:rsid w:val="00CE4EE8"/>
    <w:rsid w:val="00CF1B76"/>
    <w:rsid w:val="00CF444A"/>
    <w:rsid w:val="00CF4817"/>
    <w:rsid w:val="00D03573"/>
    <w:rsid w:val="00D0646D"/>
    <w:rsid w:val="00D072A0"/>
    <w:rsid w:val="00D07EDA"/>
    <w:rsid w:val="00D1793F"/>
    <w:rsid w:val="00D34D24"/>
    <w:rsid w:val="00D37D8F"/>
    <w:rsid w:val="00D409C4"/>
    <w:rsid w:val="00D45278"/>
    <w:rsid w:val="00D4527B"/>
    <w:rsid w:val="00D46E1D"/>
    <w:rsid w:val="00D5396A"/>
    <w:rsid w:val="00D608AE"/>
    <w:rsid w:val="00D704A1"/>
    <w:rsid w:val="00D839D0"/>
    <w:rsid w:val="00DA185C"/>
    <w:rsid w:val="00DA1907"/>
    <w:rsid w:val="00DB5264"/>
    <w:rsid w:val="00DB6920"/>
    <w:rsid w:val="00DE21A0"/>
    <w:rsid w:val="00E0136C"/>
    <w:rsid w:val="00E01803"/>
    <w:rsid w:val="00E07FF8"/>
    <w:rsid w:val="00E1053D"/>
    <w:rsid w:val="00E20A77"/>
    <w:rsid w:val="00E23098"/>
    <w:rsid w:val="00E26C05"/>
    <w:rsid w:val="00E30A35"/>
    <w:rsid w:val="00E314D0"/>
    <w:rsid w:val="00E3273F"/>
    <w:rsid w:val="00E41517"/>
    <w:rsid w:val="00E44CA2"/>
    <w:rsid w:val="00E51332"/>
    <w:rsid w:val="00E6006A"/>
    <w:rsid w:val="00E6142B"/>
    <w:rsid w:val="00E65A8E"/>
    <w:rsid w:val="00E94A3B"/>
    <w:rsid w:val="00E959DA"/>
    <w:rsid w:val="00EA6DAF"/>
    <w:rsid w:val="00EA743C"/>
    <w:rsid w:val="00EA77B3"/>
    <w:rsid w:val="00EA79B5"/>
    <w:rsid w:val="00EB715E"/>
    <w:rsid w:val="00ED388E"/>
    <w:rsid w:val="00ED5E91"/>
    <w:rsid w:val="00EE3EA4"/>
    <w:rsid w:val="00EE5E2B"/>
    <w:rsid w:val="00EE6B7E"/>
    <w:rsid w:val="00EE7496"/>
    <w:rsid w:val="00EE7C7F"/>
    <w:rsid w:val="00F02C71"/>
    <w:rsid w:val="00F10E9F"/>
    <w:rsid w:val="00F30973"/>
    <w:rsid w:val="00F47430"/>
    <w:rsid w:val="00F5660B"/>
    <w:rsid w:val="00F66B87"/>
    <w:rsid w:val="00F819CB"/>
    <w:rsid w:val="00F82F9A"/>
    <w:rsid w:val="00F83556"/>
    <w:rsid w:val="00F94F3E"/>
    <w:rsid w:val="00FB11B7"/>
    <w:rsid w:val="00FB74F8"/>
    <w:rsid w:val="00FC7D67"/>
    <w:rsid w:val="00FD0073"/>
    <w:rsid w:val="00FD49C6"/>
    <w:rsid w:val="00FD4ACA"/>
    <w:rsid w:val="00FD65F3"/>
    <w:rsid w:val="00FE56BF"/>
    <w:rsid w:val="00FF0342"/>
    <w:rsid w:val="00FF2B9D"/>
    <w:rsid w:val="00FF4FC9"/>
    <w:rsid w:val="00FF5595"/>
    <w:rsid w:val="00FF68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50CE69A3"/>
  <w15:docId w15:val="{D65FF550-3A23-4287-9841-33655BCE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869"/>
    <w:rPr>
      <w:rFonts w:ascii="Arial" w:eastAsia="Times New Roman" w:hAnsi="Arial"/>
      <w:szCs w:val="24"/>
    </w:rPr>
  </w:style>
  <w:style w:type="paragraph" w:styleId="Kop1">
    <w:name w:val="heading 1"/>
    <w:basedOn w:val="Standaard"/>
    <w:next w:val="Standaard"/>
    <w:link w:val="Kop1Char"/>
    <w:uiPriority w:val="9"/>
    <w:qFormat/>
    <w:rsid w:val="007D5194"/>
    <w:pPr>
      <w:keepNext/>
      <w:keepLines/>
      <w:spacing w:before="480"/>
      <w:outlineLvl w:val="0"/>
    </w:pPr>
    <w:rPr>
      <w:bCs/>
      <w:sz w:val="28"/>
      <w:szCs w:val="28"/>
    </w:rPr>
  </w:style>
  <w:style w:type="paragraph" w:styleId="Kop2">
    <w:name w:val="heading 2"/>
    <w:basedOn w:val="Standaard"/>
    <w:next w:val="Standaard"/>
    <w:link w:val="Kop2Char"/>
    <w:uiPriority w:val="9"/>
    <w:unhideWhenUsed/>
    <w:qFormat/>
    <w:rsid w:val="007D5194"/>
    <w:pPr>
      <w:keepNext/>
      <w:keepLines/>
      <w:spacing w:before="200"/>
      <w:outlineLvl w:val="1"/>
    </w:pPr>
    <w:rPr>
      <w:bCs/>
      <w:sz w:val="22"/>
      <w:szCs w:val="26"/>
    </w:rPr>
  </w:style>
  <w:style w:type="paragraph" w:styleId="Kop3">
    <w:name w:val="heading 3"/>
    <w:basedOn w:val="Standaard"/>
    <w:next w:val="Standaard"/>
    <w:link w:val="Kop3Char"/>
    <w:uiPriority w:val="9"/>
    <w:unhideWhenUsed/>
    <w:qFormat/>
    <w:rsid w:val="007D5194"/>
    <w:pPr>
      <w:keepNext/>
      <w:keepLines/>
      <w:spacing w:before="200"/>
      <w:outlineLvl w:val="2"/>
    </w:pPr>
    <w:rPr>
      <w:b/>
      <w:bCs/>
      <w:sz w:val="24"/>
    </w:rPr>
  </w:style>
  <w:style w:type="paragraph" w:styleId="Kop4">
    <w:name w:val="heading 4"/>
    <w:basedOn w:val="Standaard"/>
    <w:next w:val="Standaard"/>
    <w:link w:val="Kop4Char"/>
    <w:uiPriority w:val="9"/>
    <w:unhideWhenUsed/>
    <w:qFormat/>
    <w:rsid w:val="007D5194"/>
    <w:pPr>
      <w:keepNext/>
      <w:keepLines/>
      <w:spacing w:before="200"/>
      <w:outlineLvl w:val="3"/>
    </w:pPr>
    <w:rPr>
      <w:b/>
      <w:bCs/>
      <w:iCs/>
    </w:rPr>
  </w:style>
  <w:style w:type="paragraph" w:styleId="Kop5">
    <w:name w:val="heading 5"/>
    <w:basedOn w:val="Standaard"/>
    <w:next w:val="Standaard"/>
    <w:link w:val="Kop5Char"/>
    <w:uiPriority w:val="9"/>
    <w:semiHidden/>
    <w:unhideWhenUsed/>
    <w:qFormat/>
    <w:rsid w:val="00196F07"/>
    <w:pPr>
      <w:keepNext/>
      <w:keepLines/>
      <w:spacing w:before="200"/>
      <w:outlineLvl w:val="4"/>
    </w:pPr>
    <w:rPr>
      <w:color w:val="243F60"/>
    </w:rPr>
  </w:style>
  <w:style w:type="paragraph" w:styleId="Kop6">
    <w:name w:val="heading 6"/>
    <w:basedOn w:val="Standaard"/>
    <w:next w:val="Standaard"/>
    <w:link w:val="Kop6Char"/>
    <w:uiPriority w:val="9"/>
    <w:semiHidden/>
    <w:unhideWhenUsed/>
    <w:qFormat/>
    <w:rsid w:val="00196F07"/>
    <w:pPr>
      <w:keepNext/>
      <w:keepLines/>
      <w:spacing w:before="200"/>
      <w:outlineLvl w:val="5"/>
    </w:pPr>
    <w:rPr>
      <w:i/>
      <w:iCs/>
      <w:color w:val="243F60"/>
    </w:rPr>
  </w:style>
  <w:style w:type="paragraph" w:styleId="Kop7">
    <w:name w:val="heading 7"/>
    <w:basedOn w:val="Standaard"/>
    <w:next w:val="Standaard"/>
    <w:link w:val="Kop7Char"/>
    <w:uiPriority w:val="9"/>
    <w:semiHidden/>
    <w:unhideWhenUsed/>
    <w:qFormat/>
    <w:rsid w:val="00196F07"/>
    <w:pPr>
      <w:keepNext/>
      <w:keepLines/>
      <w:spacing w:before="200"/>
      <w:outlineLvl w:val="6"/>
    </w:pPr>
    <w:rPr>
      <w:i/>
      <w:iCs/>
      <w:color w:val="404040"/>
    </w:rPr>
  </w:style>
  <w:style w:type="paragraph" w:styleId="Kop8">
    <w:name w:val="heading 8"/>
    <w:basedOn w:val="Standaard"/>
    <w:next w:val="Standaard"/>
    <w:link w:val="Kop8Char"/>
    <w:uiPriority w:val="9"/>
    <w:semiHidden/>
    <w:unhideWhenUsed/>
    <w:qFormat/>
    <w:rsid w:val="00196F07"/>
    <w:pPr>
      <w:keepNext/>
      <w:keepLines/>
      <w:spacing w:before="200"/>
      <w:outlineLvl w:val="7"/>
    </w:pPr>
    <w:rPr>
      <w:color w:val="404040"/>
      <w:szCs w:val="20"/>
    </w:rPr>
  </w:style>
  <w:style w:type="paragraph" w:styleId="Kop9">
    <w:name w:val="heading 9"/>
    <w:basedOn w:val="Standaard"/>
    <w:next w:val="Standaard"/>
    <w:link w:val="Kop9Char"/>
    <w:uiPriority w:val="9"/>
    <w:semiHidden/>
    <w:unhideWhenUsed/>
    <w:qFormat/>
    <w:rsid w:val="00196F07"/>
    <w:pPr>
      <w:keepNext/>
      <w:keepLines/>
      <w:spacing w:before="200"/>
      <w:outlineLvl w:val="8"/>
    </w:pPr>
    <w:rPr>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196F07"/>
    <w:pPr>
      <w:numPr>
        <w:numId w:val="1"/>
      </w:numPr>
    </w:pPr>
  </w:style>
  <w:style w:type="numbering" w:styleId="1ai">
    <w:name w:val="Outline List 1"/>
    <w:basedOn w:val="Geenlijst"/>
    <w:uiPriority w:val="99"/>
    <w:semiHidden/>
    <w:unhideWhenUsed/>
    <w:rsid w:val="00196F07"/>
    <w:pPr>
      <w:numPr>
        <w:numId w:val="2"/>
      </w:numPr>
    </w:pPr>
  </w:style>
  <w:style w:type="table" w:styleId="3D-effectenvoortabel1">
    <w:name w:val="Table 3D effects 1"/>
    <w:basedOn w:val="Standaardtabel"/>
    <w:uiPriority w:val="99"/>
    <w:semiHidden/>
    <w:unhideWhenUsed/>
    <w:rsid w:val="00196F0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196F0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196F0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196F07"/>
  </w:style>
  <w:style w:type="character" w:customStyle="1" w:styleId="AanhefChar">
    <w:name w:val="Aanhef Char"/>
    <w:link w:val="Aanhef"/>
    <w:uiPriority w:val="99"/>
    <w:semiHidden/>
    <w:rsid w:val="00196F07"/>
    <w:rPr>
      <w:rFonts w:ascii="Arial" w:hAnsi="Arial" w:cs="Arial"/>
      <w:color w:val="000000"/>
      <w:sz w:val="20"/>
    </w:rPr>
  </w:style>
  <w:style w:type="paragraph" w:styleId="Adresenvelop">
    <w:name w:val="envelope address"/>
    <w:basedOn w:val="Standaard"/>
    <w:uiPriority w:val="99"/>
    <w:semiHidden/>
    <w:unhideWhenUsed/>
    <w:rsid w:val="00196F07"/>
    <w:pPr>
      <w:framePr w:w="7920" w:h="1980" w:hRule="exact" w:hSpace="141" w:wrap="auto" w:hAnchor="page" w:xAlign="center" w:yAlign="bottom"/>
      <w:ind w:left="2880"/>
    </w:pPr>
    <w:rPr>
      <w:sz w:val="24"/>
    </w:rPr>
  </w:style>
  <w:style w:type="paragraph" w:styleId="Afsluiting">
    <w:name w:val="Closing"/>
    <w:basedOn w:val="Standaard"/>
    <w:link w:val="AfsluitingChar"/>
    <w:uiPriority w:val="99"/>
    <w:semiHidden/>
    <w:unhideWhenUsed/>
    <w:rsid w:val="00196F07"/>
    <w:pPr>
      <w:ind w:left="4252"/>
    </w:pPr>
  </w:style>
  <w:style w:type="character" w:customStyle="1" w:styleId="AfsluitingChar">
    <w:name w:val="Afsluiting Char"/>
    <w:link w:val="Afsluiting"/>
    <w:uiPriority w:val="99"/>
    <w:semiHidden/>
    <w:rsid w:val="00196F07"/>
    <w:rPr>
      <w:rFonts w:ascii="Arial" w:hAnsi="Arial" w:cs="Arial"/>
      <w:color w:val="000000"/>
      <w:sz w:val="20"/>
    </w:rPr>
  </w:style>
  <w:style w:type="paragraph" w:styleId="Afzender">
    <w:name w:val="envelope return"/>
    <w:basedOn w:val="Standaard"/>
    <w:uiPriority w:val="99"/>
    <w:semiHidden/>
    <w:unhideWhenUsed/>
    <w:rsid w:val="00196F07"/>
    <w:rPr>
      <w:szCs w:val="20"/>
    </w:rPr>
  </w:style>
  <w:style w:type="character" w:customStyle="1" w:styleId="Kop1Char">
    <w:name w:val="Kop 1 Char"/>
    <w:link w:val="Kop1"/>
    <w:uiPriority w:val="9"/>
    <w:rsid w:val="007D5194"/>
    <w:rPr>
      <w:rFonts w:ascii="Arial" w:eastAsia="Times New Roman" w:hAnsi="Arial" w:cs="Times New Roman"/>
      <w:bCs/>
      <w:sz w:val="28"/>
      <w:szCs w:val="28"/>
      <w:lang w:eastAsia="nl-BE"/>
    </w:rPr>
  </w:style>
  <w:style w:type="character" w:customStyle="1" w:styleId="Kop2Char">
    <w:name w:val="Kop 2 Char"/>
    <w:link w:val="Kop2"/>
    <w:uiPriority w:val="9"/>
    <w:rsid w:val="007D5194"/>
    <w:rPr>
      <w:rFonts w:ascii="Arial" w:eastAsia="Times New Roman" w:hAnsi="Arial" w:cs="Times New Roman"/>
      <w:bCs/>
      <w:szCs w:val="26"/>
      <w:lang w:eastAsia="nl-BE"/>
    </w:rPr>
  </w:style>
  <w:style w:type="character" w:customStyle="1" w:styleId="Kop3Char">
    <w:name w:val="Kop 3 Char"/>
    <w:link w:val="Kop3"/>
    <w:uiPriority w:val="9"/>
    <w:rsid w:val="007D5194"/>
    <w:rPr>
      <w:rFonts w:ascii="Arial" w:eastAsia="Times New Roman" w:hAnsi="Arial" w:cs="Times New Roman"/>
      <w:b/>
      <w:bCs/>
      <w:sz w:val="24"/>
      <w:szCs w:val="24"/>
      <w:lang w:eastAsia="nl-BE"/>
    </w:rPr>
  </w:style>
  <w:style w:type="character" w:customStyle="1" w:styleId="Kop4Char">
    <w:name w:val="Kop 4 Char"/>
    <w:link w:val="Kop4"/>
    <w:uiPriority w:val="9"/>
    <w:rsid w:val="007D5194"/>
    <w:rPr>
      <w:rFonts w:ascii="Arial" w:eastAsia="Times New Roman" w:hAnsi="Arial" w:cs="Times New Roman"/>
      <w:b/>
      <w:bCs/>
      <w:iCs/>
      <w:sz w:val="20"/>
      <w:szCs w:val="24"/>
      <w:lang w:eastAsia="nl-BE"/>
    </w:rPr>
  </w:style>
  <w:style w:type="character" w:customStyle="1" w:styleId="Kop5Char">
    <w:name w:val="Kop 5 Char"/>
    <w:link w:val="Kop5"/>
    <w:uiPriority w:val="9"/>
    <w:semiHidden/>
    <w:rsid w:val="00196F07"/>
    <w:rPr>
      <w:rFonts w:ascii="Arial" w:eastAsia="Times New Roman" w:hAnsi="Arial" w:cs="Arial"/>
      <w:color w:val="243F60"/>
      <w:sz w:val="20"/>
    </w:rPr>
  </w:style>
  <w:style w:type="character" w:customStyle="1" w:styleId="Kop6Char">
    <w:name w:val="Kop 6 Char"/>
    <w:link w:val="Kop6"/>
    <w:uiPriority w:val="9"/>
    <w:semiHidden/>
    <w:rsid w:val="00196F07"/>
    <w:rPr>
      <w:rFonts w:ascii="Arial" w:eastAsia="Times New Roman" w:hAnsi="Arial" w:cs="Arial"/>
      <w:i/>
      <w:iCs/>
      <w:color w:val="243F60"/>
      <w:sz w:val="20"/>
    </w:rPr>
  </w:style>
  <w:style w:type="character" w:customStyle="1" w:styleId="Kop7Char">
    <w:name w:val="Kop 7 Char"/>
    <w:link w:val="Kop7"/>
    <w:uiPriority w:val="9"/>
    <w:semiHidden/>
    <w:rsid w:val="00196F07"/>
    <w:rPr>
      <w:rFonts w:ascii="Arial" w:eastAsia="Times New Roman" w:hAnsi="Arial" w:cs="Arial"/>
      <w:i/>
      <w:iCs/>
      <w:color w:val="404040"/>
      <w:sz w:val="20"/>
    </w:rPr>
  </w:style>
  <w:style w:type="character" w:customStyle="1" w:styleId="Kop8Char">
    <w:name w:val="Kop 8 Char"/>
    <w:link w:val="Kop8"/>
    <w:uiPriority w:val="9"/>
    <w:semiHidden/>
    <w:rsid w:val="00196F07"/>
    <w:rPr>
      <w:rFonts w:ascii="Arial" w:eastAsia="Times New Roman" w:hAnsi="Arial" w:cs="Arial"/>
      <w:color w:val="404040"/>
      <w:sz w:val="20"/>
      <w:szCs w:val="20"/>
    </w:rPr>
  </w:style>
  <w:style w:type="character" w:customStyle="1" w:styleId="Kop9Char">
    <w:name w:val="Kop 9 Char"/>
    <w:link w:val="Kop9"/>
    <w:uiPriority w:val="9"/>
    <w:semiHidden/>
    <w:rsid w:val="00196F07"/>
    <w:rPr>
      <w:rFonts w:ascii="Arial" w:eastAsia="Times New Roman" w:hAnsi="Arial" w:cs="Arial"/>
      <w:i/>
      <w:iCs/>
      <w:color w:val="404040"/>
      <w:sz w:val="20"/>
      <w:szCs w:val="20"/>
    </w:rPr>
  </w:style>
  <w:style w:type="numbering" w:styleId="Artikelsectie">
    <w:name w:val="Outline List 3"/>
    <w:basedOn w:val="Geenlijst"/>
    <w:uiPriority w:val="99"/>
    <w:semiHidden/>
    <w:unhideWhenUsed/>
    <w:rsid w:val="00196F07"/>
    <w:pPr>
      <w:numPr>
        <w:numId w:val="3"/>
      </w:numPr>
    </w:pPr>
  </w:style>
  <w:style w:type="paragraph" w:styleId="Ballontekst">
    <w:name w:val="Balloon Text"/>
    <w:basedOn w:val="Standaard"/>
    <w:link w:val="BallontekstChar"/>
    <w:semiHidden/>
    <w:unhideWhenUsed/>
    <w:rsid w:val="00196F07"/>
    <w:rPr>
      <w:sz w:val="16"/>
      <w:szCs w:val="16"/>
    </w:rPr>
  </w:style>
  <w:style w:type="character" w:customStyle="1" w:styleId="BallontekstChar">
    <w:name w:val="Ballontekst Char"/>
    <w:link w:val="Ballontekst"/>
    <w:uiPriority w:val="99"/>
    <w:semiHidden/>
    <w:rsid w:val="00196F07"/>
    <w:rPr>
      <w:rFonts w:ascii="Arial" w:hAnsi="Arial" w:cs="Arial"/>
      <w:color w:val="000000"/>
      <w:sz w:val="16"/>
      <w:szCs w:val="16"/>
    </w:rPr>
  </w:style>
  <w:style w:type="paragraph" w:styleId="Berichtkop">
    <w:name w:val="Message Header"/>
    <w:basedOn w:val="Standaard"/>
    <w:link w:val="BerichtkopChar"/>
    <w:uiPriority w:val="99"/>
    <w:semiHidden/>
    <w:unhideWhenUsed/>
    <w:rsid w:val="00196F0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link w:val="Berichtkop"/>
    <w:uiPriority w:val="99"/>
    <w:semiHidden/>
    <w:rsid w:val="00196F07"/>
    <w:rPr>
      <w:rFonts w:ascii="Arial" w:eastAsia="Times New Roman"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196F07"/>
  </w:style>
  <w:style w:type="paragraph" w:styleId="Bijschrift">
    <w:name w:val="caption"/>
    <w:basedOn w:val="Standaard"/>
    <w:next w:val="Standaard"/>
    <w:uiPriority w:val="35"/>
    <w:semiHidden/>
    <w:unhideWhenUsed/>
    <w:qFormat/>
    <w:rsid w:val="00196F07"/>
    <w:pPr>
      <w:spacing w:after="200"/>
    </w:pPr>
    <w:rPr>
      <w:b/>
      <w:bCs/>
      <w:color w:val="4F81BD"/>
      <w:sz w:val="18"/>
      <w:szCs w:val="18"/>
    </w:rPr>
  </w:style>
  <w:style w:type="paragraph" w:styleId="Bloktekst">
    <w:name w:val="Block Text"/>
    <w:basedOn w:val="Standaard"/>
    <w:uiPriority w:val="99"/>
    <w:semiHidden/>
    <w:unhideWhenUsed/>
    <w:rsid w:val="00196F07"/>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ronvermelding">
    <w:name w:val="table of authorities"/>
    <w:basedOn w:val="Standaard"/>
    <w:next w:val="Standaard"/>
    <w:uiPriority w:val="99"/>
    <w:semiHidden/>
    <w:unhideWhenUsed/>
    <w:rsid w:val="00196F07"/>
    <w:pPr>
      <w:ind w:left="200" w:hanging="200"/>
    </w:pPr>
  </w:style>
  <w:style w:type="paragraph" w:styleId="Citaat">
    <w:name w:val="Quote"/>
    <w:basedOn w:val="Standaard"/>
    <w:next w:val="Standaard"/>
    <w:link w:val="CitaatChar"/>
    <w:uiPriority w:val="29"/>
    <w:qFormat/>
    <w:rsid w:val="00196F07"/>
    <w:rPr>
      <w:i/>
      <w:iCs/>
      <w:color w:val="000000"/>
    </w:rPr>
  </w:style>
  <w:style w:type="character" w:customStyle="1" w:styleId="CitaatChar">
    <w:name w:val="Citaat Char"/>
    <w:link w:val="Citaat"/>
    <w:uiPriority w:val="29"/>
    <w:rsid w:val="00196F07"/>
    <w:rPr>
      <w:rFonts w:ascii="Arial" w:hAnsi="Arial" w:cs="Arial"/>
      <w:i/>
      <w:iCs/>
      <w:color w:val="000000"/>
      <w:sz w:val="20"/>
    </w:rPr>
  </w:style>
  <w:style w:type="paragraph" w:styleId="Datum">
    <w:name w:val="Date"/>
    <w:basedOn w:val="Standaard"/>
    <w:next w:val="Standaard"/>
    <w:link w:val="DatumChar"/>
    <w:uiPriority w:val="99"/>
    <w:semiHidden/>
    <w:unhideWhenUsed/>
    <w:rsid w:val="00196F07"/>
  </w:style>
  <w:style w:type="character" w:customStyle="1" w:styleId="DatumChar">
    <w:name w:val="Datum Char"/>
    <w:link w:val="Datum"/>
    <w:uiPriority w:val="99"/>
    <w:semiHidden/>
    <w:rsid w:val="00196F07"/>
    <w:rPr>
      <w:rFonts w:ascii="Arial" w:hAnsi="Arial" w:cs="Arial"/>
      <w:color w:val="000000"/>
      <w:sz w:val="20"/>
    </w:rPr>
  </w:style>
  <w:style w:type="paragraph" w:styleId="Documentstructuur">
    <w:name w:val="Document Map"/>
    <w:basedOn w:val="Standaard"/>
    <w:link w:val="DocumentstructuurChar"/>
    <w:semiHidden/>
    <w:unhideWhenUsed/>
    <w:rsid w:val="00196F07"/>
    <w:rPr>
      <w:sz w:val="16"/>
      <w:szCs w:val="16"/>
    </w:rPr>
  </w:style>
  <w:style w:type="character" w:customStyle="1" w:styleId="DocumentstructuurChar">
    <w:name w:val="Documentstructuur Char"/>
    <w:link w:val="Documentstructuur"/>
    <w:uiPriority w:val="99"/>
    <w:semiHidden/>
    <w:rsid w:val="00196F07"/>
    <w:rPr>
      <w:rFonts w:ascii="Arial" w:hAnsi="Arial" w:cs="Arial"/>
      <w:color w:val="000000"/>
      <w:sz w:val="16"/>
      <w:szCs w:val="16"/>
    </w:rPr>
  </w:style>
  <w:style w:type="table" w:styleId="Donkerelijst">
    <w:name w:val="Dark List"/>
    <w:basedOn w:val="Standaardtabel"/>
    <w:uiPriority w:val="70"/>
    <w:rsid w:val="00196F0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sid w:val="00196F0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sid w:val="00196F0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sid w:val="00196F0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sid w:val="00196F0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sid w:val="00196F0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sid w:val="00196F0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uidelijkcitaat">
    <w:name w:val="Intense Quote"/>
    <w:basedOn w:val="Standaard"/>
    <w:next w:val="Standaard"/>
    <w:link w:val="DuidelijkcitaatChar"/>
    <w:uiPriority w:val="30"/>
    <w:qFormat/>
    <w:rsid w:val="00196F07"/>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196F07"/>
    <w:rPr>
      <w:rFonts w:ascii="Arial" w:hAnsi="Arial" w:cs="Arial"/>
      <w:b/>
      <w:bCs/>
      <w:i/>
      <w:iCs/>
      <w:color w:val="4F81BD"/>
      <w:sz w:val="20"/>
    </w:rPr>
  </w:style>
  <w:style w:type="table" w:styleId="Eenvoudigetabel1">
    <w:name w:val="Table Simple 1"/>
    <w:basedOn w:val="Standaardtabel"/>
    <w:uiPriority w:val="99"/>
    <w:semiHidden/>
    <w:unhideWhenUsed/>
    <w:rsid w:val="00196F0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196F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196F0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196F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196F07"/>
    <w:rPr>
      <w:rFonts w:ascii="Arial" w:hAnsi="Arial" w:cs="Arial"/>
      <w:vertAlign w:val="superscript"/>
    </w:rPr>
  </w:style>
  <w:style w:type="paragraph" w:styleId="Eindnoottekst">
    <w:name w:val="endnote text"/>
    <w:basedOn w:val="Standaard"/>
    <w:link w:val="EindnoottekstChar"/>
    <w:uiPriority w:val="99"/>
    <w:semiHidden/>
    <w:unhideWhenUsed/>
    <w:rsid w:val="00196F07"/>
    <w:rPr>
      <w:szCs w:val="20"/>
    </w:rPr>
  </w:style>
  <w:style w:type="character" w:customStyle="1" w:styleId="EindnoottekstChar">
    <w:name w:val="Eindnoottekst Char"/>
    <w:link w:val="Eindnoottekst"/>
    <w:uiPriority w:val="99"/>
    <w:semiHidden/>
    <w:rsid w:val="00196F07"/>
    <w:rPr>
      <w:rFonts w:ascii="Arial" w:hAnsi="Arial" w:cs="Arial"/>
      <w:color w:val="000000"/>
      <w:sz w:val="20"/>
      <w:szCs w:val="20"/>
    </w:rPr>
  </w:style>
  <w:style w:type="table" w:styleId="Elegantetabel">
    <w:name w:val="Table Elegant"/>
    <w:basedOn w:val="Standaardtabel"/>
    <w:uiPriority w:val="99"/>
    <w:semiHidden/>
    <w:unhideWhenUsed/>
    <w:rsid w:val="00196F0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196F07"/>
  </w:style>
  <w:style w:type="character" w:customStyle="1" w:styleId="E-mailhandtekeningChar">
    <w:name w:val="E-mailhandtekening Char"/>
    <w:link w:val="E-mailhandtekening"/>
    <w:uiPriority w:val="99"/>
    <w:semiHidden/>
    <w:rsid w:val="00196F07"/>
    <w:rPr>
      <w:rFonts w:ascii="Arial" w:hAnsi="Arial" w:cs="Arial"/>
      <w:color w:val="000000"/>
      <w:sz w:val="20"/>
    </w:rPr>
  </w:style>
  <w:style w:type="paragraph" w:styleId="Geenafstand">
    <w:name w:val="No Spacing"/>
    <w:uiPriority w:val="1"/>
    <w:qFormat/>
    <w:rsid w:val="00196F07"/>
    <w:rPr>
      <w:rFonts w:ascii="Arial" w:hAnsi="Arial" w:cs="Arial"/>
      <w:color w:val="000000"/>
      <w:szCs w:val="22"/>
      <w:lang w:eastAsia="en-US"/>
    </w:rPr>
  </w:style>
  <w:style w:type="table" w:styleId="Gemiddeldraster1">
    <w:name w:val="Medium Grid 1"/>
    <w:basedOn w:val="Standaardtabel"/>
    <w:uiPriority w:val="67"/>
    <w:rsid w:val="00196F0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rsid w:val="00196F0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rsid w:val="00196F0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rsid w:val="00196F0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rsid w:val="00196F0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196F0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rsid w:val="00196F0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2">
    <w:name w:val="Medium Grid 2"/>
    <w:basedOn w:val="Standaardtabel"/>
    <w:uiPriority w:val="68"/>
    <w:rsid w:val="00196F0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sid w:val="00196F0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sid w:val="00196F0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sid w:val="00196F0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sid w:val="00196F0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sid w:val="00196F0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sid w:val="00196F0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emiddeldraster3">
    <w:name w:val="Medium Grid 3"/>
    <w:basedOn w:val="Standaardtabel"/>
    <w:uiPriority w:val="69"/>
    <w:rsid w:val="00196F0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rsid w:val="00196F0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rsid w:val="00196F0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rsid w:val="00196F0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rsid w:val="00196F0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rsid w:val="00196F0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rsid w:val="00196F0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earcering1">
    <w:name w:val="Medium Shading 1"/>
    <w:basedOn w:val="Standaardtabel"/>
    <w:uiPriority w:val="63"/>
    <w:rsid w:val="00196F0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196F0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196F0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196F0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196F0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196F0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196F0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emiddeldearcering2">
    <w:name w:val="Medium Shading 2"/>
    <w:basedOn w:val="Standaardtabel"/>
    <w:uiPriority w:val="64"/>
    <w:rsid w:val="00196F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196F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196F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196F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196F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196F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196F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196F0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rsid w:val="00196F0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sid w:val="00196F0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sid w:val="00196F0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sid w:val="00196F0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sid w:val="00196F0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sid w:val="00196F0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emiddeldelijst2">
    <w:name w:val="Medium List 2"/>
    <w:basedOn w:val="Standaardtabel"/>
    <w:uiPriority w:val="66"/>
    <w:rsid w:val="00196F0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sid w:val="00196F0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sid w:val="00196F0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sid w:val="00196F0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sid w:val="00196F0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sid w:val="00196F0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sid w:val="00196F0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196F07"/>
    <w:rPr>
      <w:rFonts w:ascii="Arial" w:hAnsi="Arial" w:cs="Arial"/>
      <w:color w:val="800080"/>
      <w:u w:val="single"/>
    </w:rPr>
  </w:style>
  <w:style w:type="paragraph" w:styleId="Handtekening">
    <w:name w:val="Signature"/>
    <w:basedOn w:val="Standaard"/>
    <w:link w:val="HandtekeningChar"/>
    <w:uiPriority w:val="99"/>
    <w:semiHidden/>
    <w:unhideWhenUsed/>
    <w:rsid w:val="00196F07"/>
    <w:pPr>
      <w:ind w:left="4252"/>
    </w:pPr>
  </w:style>
  <w:style w:type="character" w:customStyle="1" w:styleId="HandtekeningChar">
    <w:name w:val="Handtekening Char"/>
    <w:link w:val="Handtekening"/>
    <w:uiPriority w:val="99"/>
    <w:semiHidden/>
    <w:rsid w:val="00196F07"/>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196F07"/>
    <w:rPr>
      <w:szCs w:val="20"/>
    </w:rPr>
  </w:style>
  <w:style w:type="character" w:customStyle="1" w:styleId="HTML-voorafopgemaaktChar">
    <w:name w:val="HTML - vooraf opgemaakt Char"/>
    <w:link w:val="HTML-voorafopgemaakt"/>
    <w:uiPriority w:val="99"/>
    <w:semiHidden/>
    <w:rsid w:val="00196F07"/>
    <w:rPr>
      <w:rFonts w:ascii="Arial" w:hAnsi="Arial" w:cs="Arial"/>
      <w:color w:val="000000"/>
      <w:sz w:val="20"/>
      <w:szCs w:val="20"/>
    </w:rPr>
  </w:style>
  <w:style w:type="character" w:styleId="HTMLCode">
    <w:name w:val="HTML Code"/>
    <w:uiPriority w:val="99"/>
    <w:semiHidden/>
    <w:unhideWhenUsed/>
    <w:rsid w:val="00196F07"/>
    <w:rPr>
      <w:rFonts w:ascii="Arial" w:hAnsi="Arial" w:cs="Arial"/>
      <w:sz w:val="20"/>
      <w:szCs w:val="20"/>
    </w:rPr>
  </w:style>
  <w:style w:type="character" w:styleId="HTMLDefinition">
    <w:name w:val="HTML Definition"/>
    <w:uiPriority w:val="99"/>
    <w:semiHidden/>
    <w:unhideWhenUsed/>
    <w:rsid w:val="00196F07"/>
    <w:rPr>
      <w:rFonts w:ascii="Arial" w:hAnsi="Arial" w:cs="Arial"/>
      <w:i/>
      <w:iCs/>
    </w:rPr>
  </w:style>
  <w:style w:type="character" w:styleId="HTMLVariable">
    <w:name w:val="HTML Variable"/>
    <w:uiPriority w:val="99"/>
    <w:semiHidden/>
    <w:unhideWhenUsed/>
    <w:rsid w:val="00196F07"/>
    <w:rPr>
      <w:rFonts w:ascii="Arial" w:hAnsi="Arial" w:cs="Arial"/>
      <w:i/>
      <w:iCs/>
    </w:rPr>
  </w:style>
  <w:style w:type="character" w:styleId="HTML-acroniem">
    <w:name w:val="HTML Acronym"/>
    <w:uiPriority w:val="99"/>
    <w:semiHidden/>
    <w:unhideWhenUsed/>
    <w:rsid w:val="00196F07"/>
    <w:rPr>
      <w:rFonts w:ascii="Arial" w:hAnsi="Arial" w:cs="Arial"/>
    </w:rPr>
  </w:style>
  <w:style w:type="paragraph" w:styleId="HTML-adres">
    <w:name w:val="HTML Address"/>
    <w:basedOn w:val="Standaard"/>
    <w:link w:val="HTML-adresChar"/>
    <w:uiPriority w:val="99"/>
    <w:semiHidden/>
    <w:unhideWhenUsed/>
    <w:rsid w:val="00196F07"/>
    <w:rPr>
      <w:i/>
      <w:iCs/>
    </w:rPr>
  </w:style>
  <w:style w:type="character" w:customStyle="1" w:styleId="HTML-adresChar">
    <w:name w:val="HTML-adres Char"/>
    <w:link w:val="HTML-adres"/>
    <w:uiPriority w:val="99"/>
    <w:semiHidden/>
    <w:rsid w:val="00196F07"/>
    <w:rPr>
      <w:rFonts w:ascii="Arial" w:hAnsi="Arial" w:cs="Arial"/>
      <w:i/>
      <w:iCs/>
      <w:color w:val="000000"/>
      <w:sz w:val="20"/>
    </w:rPr>
  </w:style>
  <w:style w:type="character" w:styleId="HTML-citaat">
    <w:name w:val="HTML Cite"/>
    <w:uiPriority w:val="99"/>
    <w:semiHidden/>
    <w:unhideWhenUsed/>
    <w:rsid w:val="00196F07"/>
    <w:rPr>
      <w:rFonts w:ascii="Arial" w:hAnsi="Arial" w:cs="Arial"/>
      <w:i/>
      <w:iCs/>
    </w:rPr>
  </w:style>
  <w:style w:type="character" w:styleId="HTML-schrijfmachine">
    <w:name w:val="HTML Typewriter"/>
    <w:uiPriority w:val="99"/>
    <w:semiHidden/>
    <w:unhideWhenUsed/>
    <w:rsid w:val="00196F07"/>
    <w:rPr>
      <w:rFonts w:ascii="Arial" w:hAnsi="Arial" w:cs="Arial"/>
      <w:sz w:val="20"/>
      <w:szCs w:val="20"/>
    </w:rPr>
  </w:style>
  <w:style w:type="character" w:styleId="HTML-toetsenbord">
    <w:name w:val="HTML Keyboard"/>
    <w:uiPriority w:val="99"/>
    <w:semiHidden/>
    <w:unhideWhenUsed/>
    <w:rsid w:val="00196F07"/>
    <w:rPr>
      <w:rFonts w:ascii="Arial" w:hAnsi="Arial" w:cs="Arial"/>
      <w:sz w:val="20"/>
      <w:szCs w:val="20"/>
    </w:rPr>
  </w:style>
  <w:style w:type="character" w:styleId="HTML-voorbeeld">
    <w:name w:val="HTML Sample"/>
    <w:uiPriority w:val="99"/>
    <w:semiHidden/>
    <w:unhideWhenUsed/>
    <w:rsid w:val="00196F07"/>
    <w:rPr>
      <w:rFonts w:ascii="Arial" w:hAnsi="Arial" w:cs="Arial"/>
      <w:sz w:val="24"/>
      <w:szCs w:val="24"/>
    </w:rPr>
  </w:style>
  <w:style w:type="character" w:styleId="Hyperlink">
    <w:name w:val="Hyperlink"/>
    <w:uiPriority w:val="99"/>
    <w:unhideWhenUsed/>
    <w:rsid w:val="00196F07"/>
    <w:rPr>
      <w:rFonts w:ascii="Arial" w:hAnsi="Arial" w:cs="Arial"/>
      <w:color w:val="0000FF"/>
      <w:u w:val="single"/>
    </w:rPr>
  </w:style>
  <w:style w:type="paragraph" w:styleId="Index1">
    <w:name w:val="index 1"/>
    <w:basedOn w:val="Standaard"/>
    <w:next w:val="Standaard"/>
    <w:autoRedefine/>
    <w:uiPriority w:val="99"/>
    <w:semiHidden/>
    <w:unhideWhenUsed/>
    <w:rsid w:val="00196F07"/>
    <w:pPr>
      <w:ind w:left="200" w:hanging="200"/>
    </w:pPr>
  </w:style>
  <w:style w:type="paragraph" w:styleId="Index2">
    <w:name w:val="index 2"/>
    <w:basedOn w:val="Standaard"/>
    <w:next w:val="Standaard"/>
    <w:autoRedefine/>
    <w:uiPriority w:val="99"/>
    <w:semiHidden/>
    <w:unhideWhenUsed/>
    <w:rsid w:val="00196F07"/>
    <w:pPr>
      <w:ind w:left="400" w:hanging="200"/>
    </w:pPr>
  </w:style>
  <w:style w:type="paragraph" w:styleId="Index3">
    <w:name w:val="index 3"/>
    <w:basedOn w:val="Standaard"/>
    <w:next w:val="Standaard"/>
    <w:autoRedefine/>
    <w:uiPriority w:val="99"/>
    <w:semiHidden/>
    <w:unhideWhenUsed/>
    <w:rsid w:val="00196F07"/>
    <w:pPr>
      <w:ind w:left="600" w:hanging="200"/>
    </w:pPr>
  </w:style>
  <w:style w:type="paragraph" w:styleId="Index4">
    <w:name w:val="index 4"/>
    <w:basedOn w:val="Standaard"/>
    <w:next w:val="Standaard"/>
    <w:autoRedefine/>
    <w:uiPriority w:val="99"/>
    <w:semiHidden/>
    <w:unhideWhenUsed/>
    <w:rsid w:val="00196F07"/>
    <w:pPr>
      <w:ind w:left="800" w:hanging="200"/>
    </w:pPr>
  </w:style>
  <w:style w:type="paragraph" w:styleId="Index5">
    <w:name w:val="index 5"/>
    <w:basedOn w:val="Standaard"/>
    <w:next w:val="Standaard"/>
    <w:autoRedefine/>
    <w:uiPriority w:val="99"/>
    <w:semiHidden/>
    <w:unhideWhenUsed/>
    <w:rsid w:val="00196F07"/>
    <w:pPr>
      <w:ind w:left="1000" w:hanging="200"/>
    </w:pPr>
  </w:style>
  <w:style w:type="paragraph" w:styleId="Index6">
    <w:name w:val="index 6"/>
    <w:basedOn w:val="Standaard"/>
    <w:next w:val="Standaard"/>
    <w:autoRedefine/>
    <w:uiPriority w:val="99"/>
    <w:semiHidden/>
    <w:unhideWhenUsed/>
    <w:rsid w:val="00196F07"/>
    <w:pPr>
      <w:ind w:left="1200" w:hanging="200"/>
    </w:pPr>
  </w:style>
  <w:style w:type="paragraph" w:styleId="Index7">
    <w:name w:val="index 7"/>
    <w:basedOn w:val="Standaard"/>
    <w:next w:val="Standaard"/>
    <w:autoRedefine/>
    <w:uiPriority w:val="99"/>
    <w:semiHidden/>
    <w:unhideWhenUsed/>
    <w:rsid w:val="00196F07"/>
    <w:pPr>
      <w:ind w:left="1400" w:hanging="200"/>
    </w:pPr>
  </w:style>
  <w:style w:type="paragraph" w:styleId="Index8">
    <w:name w:val="index 8"/>
    <w:basedOn w:val="Standaard"/>
    <w:next w:val="Standaard"/>
    <w:autoRedefine/>
    <w:uiPriority w:val="99"/>
    <w:semiHidden/>
    <w:unhideWhenUsed/>
    <w:rsid w:val="00196F07"/>
    <w:pPr>
      <w:ind w:left="1600" w:hanging="200"/>
    </w:pPr>
  </w:style>
  <w:style w:type="paragraph" w:styleId="Index9">
    <w:name w:val="index 9"/>
    <w:basedOn w:val="Standaard"/>
    <w:next w:val="Standaard"/>
    <w:autoRedefine/>
    <w:uiPriority w:val="99"/>
    <w:semiHidden/>
    <w:unhideWhenUsed/>
    <w:rsid w:val="00196F07"/>
    <w:pPr>
      <w:ind w:left="1800" w:hanging="200"/>
    </w:pPr>
  </w:style>
  <w:style w:type="paragraph" w:styleId="Indexkop">
    <w:name w:val="index heading"/>
    <w:basedOn w:val="Standaard"/>
    <w:next w:val="Index1"/>
    <w:uiPriority w:val="99"/>
    <w:semiHidden/>
    <w:unhideWhenUsed/>
    <w:rsid w:val="00196F07"/>
    <w:rPr>
      <w:b/>
      <w:bCs/>
    </w:rPr>
  </w:style>
  <w:style w:type="paragraph" w:styleId="Inhopg1">
    <w:name w:val="toc 1"/>
    <w:basedOn w:val="Standaard"/>
    <w:next w:val="Standaard"/>
    <w:autoRedefine/>
    <w:uiPriority w:val="39"/>
    <w:semiHidden/>
    <w:unhideWhenUsed/>
    <w:rsid w:val="00196F07"/>
    <w:pPr>
      <w:spacing w:after="100"/>
    </w:pPr>
  </w:style>
  <w:style w:type="paragraph" w:styleId="Inhopg2">
    <w:name w:val="toc 2"/>
    <w:basedOn w:val="Standaard"/>
    <w:next w:val="Standaard"/>
    <w:autoRedefine/>
    <w:uiPriority w:val="39"/>
    <w:semiHidden/>
    <w:unhideWhenUsed/>
    <w:rsid w:val="00196F07"/>
    <w:pPr>
      <w:spacing w:after="100"/>
      <w:ind w:left="200"/>
    </w:pPr>
  </w:style>
  <w:style w:type="paragraph" w:styleId="Inhopg3">
    <w:name w:val="toc 3"/>
    <w:basedOn w:val="Standaard"/>
    <w:next w:val="Standaard"/>
    <w:autoRedefine/>
    <w:uiPriority w:val="39"/>
    <w:semiHidden/>
    <w:unhideWhenUsed/>
    <w:rsid w:val="00196F07"/>
    <w:pPr>
      <w:spacing w:after="100"/>
      <w:ind w:left="400"/>
    </w:pPr>
  </w:style>
  <w:style w:type="paragraph" w:styleId="Inhopg4">
    <w:name w:val="toc 4"/>
    <w:basedOn w:val="Standaard"/>
    <w:next w:val="Standaard"/>
    <w:autoRedefine/>
    <w:uiPriority w:val="39"/>
    <w:semiHidden/>
    <w:unhideWhenUsed/>
    <w:rsid w:val="00196F07"/>
    <w:pPr>
      <w:spacing w:after="100"/>
      <w:ind w:left="600"/>
    </w:pPr>
  </w:style>
  <w:style w:type="paragraph" w:styleId="Inhopg5">
    <w:name w:val="toc 5"/>
    <w:basedOn w:val="Standaard"/>
    <w:next w:val="Standaard"/>
    <w:autoRedefine/>
    <w:uiPriority w:val="39"/>
    <w:semiHidden/>
    <w:unhideWhenUsed/>
    <w:rsid w:val="00196F07"/>
    <w:pPr>
      <w:spacing w:after="100"/>
      <w:ind w:left="800"/>
    </w:pPr>
  </w:style>
  <w:style w:type="paragraph" w:styleId="Inhopg6">
    <w:name w:val="toc 6"/>
    <w:basedOn w:val="Standaard"/>
    <w:next w:val="Standaard"/>
    <w:autoRedefine/>
    <w:uiPriority w:val="39"/>
    <w:semiHidden/>
    <w:unhideWhenUsed/>
    <w:rsid w:val="00196F07"/>
    <w:pPr>
      <w:spacing w:after="100"/>
      <w:ind w:left="1000"/>
    </w:pPr>
  </w:style>
  <w:style w:type="paragraph" w:styleId="Inhopg7">
    <w:name w:val="toc 7"/>
    <w:basedOn w:val="Standaard"/>
    <w:next w:val="Standaard"/>
    <w:autoRedefine/>
    <w:uiPriority w:val="39"/>
    <w:semiHidden/>
    <w:unhideWhenUsed/>
    <w:rsid w:val="00196F07"/>
    <w:pPr>
      <w:spacing w:after="100"/>
      <w:ind w:left="1200"/>
    </w:pPr>
  </w:style>
  <w:style w:type="paragraph" w:styleId="Inhopg8">
    <w:name w:val="toc 8"/>
    <w:basedOn w:val="Standaard"/>
    <w:next w:val="Standaard"/>
    <w:autoRedefine/>
    <w:uiPriority w:val="39"/>
    <w:semiHidden/>
    <w:unhideWhenUsed/>
    <w:rsid w:val="00196F07"/>
    <w:pPr>
      <w:spacing w:after="100"/>
      <w:ind w:left="1400"/>
    </w:pPr>
  </w:style>
  <w:style w:type="paragraph" w:styleId="Inhopg9">
    <w:name w:val="toc 9"/>
    <w:basedOn w:val="Standaard"/>
    <w:next w:val="Standaard"/>
    <w:autoRedefine/>
    <w:uiPriority w:val="39"/>
    <w:semiHidden/>
    <w:unhideWhenUsed/>
    <w:rsid w:val="00196F07"/>
    <w:pPr>
      <w:spacing w:after="100"/>
      <w:ind w:left="1600"/>
    </w:pPr>
  </w:style>
  <w:style w:type="character" w:styleId="Intensievebenadrukking">
    <w:name w:val="Intense Emphasis"/>
    <w:uiPriority w:val="21"/>
    <w:qFormat/>
    <w:rsid w:val="00196F07"/>
    <w:rPr>
      <w:rFonts w:ascii="Arial" w:hAnsi="Arial" w:cs="Arial"/>
      <w:b/>
      <w:bCs/>
      <w:i/>
      <w:iCs/>
      <w:color w:val="4F81BD"/>
    </w:rPr>
  </w:style>
  <w:style w:type="character" w:styleId="Intensieveverwijzing">
    <w:name w:val="Intense Reference"/>
    <w:uiPriority w:val="32"/>
    <w:qFormat/>
    <w:rsid w:val="00196F07"/>
    <w:rPr>
      <w:rFonts w:ascii="Arial" w:hAnsi="Arial" w:cs="Arial"/>
      <w:b/>
      <w:bCs/>
      <w:smallCaps/>
      <w:color w:val="C0504D"/>
      <w:spacing w:val="5"/>
      <w:u w:val="single"/>
    </w:rPr>
  </w:style>
  <w:style w:type="table" w:styleId="Klassieketabel1">
    <w:name w:val="Table Classic 1"/>
    <w:basedOn w:val="Standaardtabel"/>
    <w:uiPriority w:val="99"/>
    <w:semiHidden/>
    <w:unhideWhenUsed/>
    <w:rsid w:val="00196F0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196F0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196F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196F0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196F0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sid w:val="00196F0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sid w:val="00196F0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sid w:val="00196F0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sid w:val="00196F0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sid w:val="00196F0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sid w:val="00196F0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Kleurrijkearcering">
    <w:name w:val="Colorful Shading"/>
    <w:basedOn w:val="Standaardtabel"/>
    <w:uiPriority w:val="71"/>
    <w:rsid w:val="00196F0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sid w:val="00196F0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sid w:val="00196F0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sid w:val="00196F0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sid w:val="00196F0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sid w:val="00196F0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sid w:val="00196F0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leurrijkelijst">
    <w:name w:val="Colorful List"/>
    <w:basedOn w:val="Standaardtabel"/>
    <w:uiPriority w:val="72"/>
    <w:rsid w:val="00196F0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sid w:val="00196F0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sid w:val="00196F0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sid w:val="00196F0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sid w:val="00196F0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sid w:val="00196F0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sid w:val="00196F0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tabel1">
    <w:name w:val="Table Colorful 1"/>
    <w:basedOn w:val="Standaardtabel"/>
    <w:uiPriority w:val="99"/>
    <w:semiHidden/>
    <w:unhideWhenUsed/>
    <w:rsid w:val="00196F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196F0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196F0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196F07"/>
    <w:pPr>
      <w:spacing w:before="120"/>
    </w:pPr>
    <w:rPr>
      <w:b/>
      <w:bCs/>
      <w:sz w:val="24"/>
    </w:rPr>
  </w:style>
  <w:style w:type="paragraph" w:styleId="Kopvaninhoudsopgave">
    <w:name w:val="TOC Heading"/>
    <w:basedOn w:val="Kop1"/>
    <w:next w:val="Standaard"/>
    <w:uiPriority w:val="39"/>
    <w:semiHidden/>
    <w:unhideWhenUsed/>
    <w:qFormat/>
    <w:rsid w:val="00196F07"/>
    <w:pPr>
      <w:outlineLvl w:val="9"/>
    </w:pPr>
  </w:style>
  <w:style w:type="paragraph" w:styleId="Koptekst">
    <w:name w:val="header"/>
    <w:basedOn w:val="Standaard"/>
    <w:link w:val="KoptekstChar"/>
    <w:uiPriority w:val="99"/>
    <w:unhideWhenUsed/>
    <w:rsid w:val="00196F07"/>
    <w:pPr>
      <w:tabs>
        <w:tab w:val="center" w:pos="4536"/>
        <w:tab w:val="right" w:pos="9072"/>
      </w:tabs>
    </w:pPr>
  </w:style>
  <w:style w:type="character" w:customStyle="1" w:styleId="KoptekstChar">
    <w:name w:val="Koptekst Char"/>
    <w:link w:val="Koptekst"/>
    <w:uiPriority w:val="99"/>
    <w:rsid w:val="00196F07"/>
    <w:rPr>
      <w:rFonts w:ascii="Arial" w:hAnsi="Arial" w:cs="Arial"/>
      <w:color w:val="000000"/>
      <w:sz w:val="20"/>
    </w:rPr>
  </w:style>
  <w:style w:type="table" w:styleId="Lichtraster">
    <w:name w:val="Light Grid"/>
    <w:basedOn w:val="Standaardtabel"/>
    <w:uiPriority w:val="62"/>
    <w:rsid w:val="00196F0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rsid w:val="00196F0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rsid w:val="00196F0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rsid w:val="00196F0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rsid w:val="00196F0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rsid w:val="00196F0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rsid w:val="00196F0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earcering">
    <w:name w:val="Light Shading"/>
    <w:basedOn w:val="Standaardtabel"/>
    <w:uiPriority w:val="60"/>
    <w:rsid w:val="00196F0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rsid w:val="00196F0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196F0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196F0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sid w:val="00196F0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sid w:val="00196F0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sid w:val="00196F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chtelijst">
    <w:name w:val="Light List"/>
    <w:basedOn w:val="Standaardtabel"/>
    <w:uiPriority w:val="61"/>
    <w:rsid w:val="00196F0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rsid w:val="00196F0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196F0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rsid w:val="00196F0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rsid w:val="00196F0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rsid w:val="00196F0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rsid w:val="00196F0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jst">
    <w:name w:val="List"/>
    <w:basedOn w:val="Standaard"/>
    <w:uiPriority w:val="99"/>
    <w:semiHidden/>
    <w:unhideWhenUsed/>
    <w:rsid w:val="00196F07"/>
    <w:pPr>
      <w:ind w:left="283" w:hanging="283"/>
      <w:contextualSpacing/>
    </w:pPr>
  </w:style>
  <w:style w:type="paragraph" w:styleId="Lijst2">
    <w:name w:val="List 2"/>
    <w:basedOn w:val="Standaard"/>
    <w:uiPriority w:val="99"/>
    <w:semiHidden/>
    <w:unhideWhenUsed/>
    <w:rsid w:val="00196F07"/>
    <w:pPr>
      <w:ind w:left="566" w:hanging="283"/>
      <w:contextualSpacing/>
    </w:pPr>
  </w:style>
  <w:style w:type="paragraph" w:styleId="Lijst3">
    <w:name w:val="List 3"/>
    <w:basedOn w:val="Standaard"/>
    <w:uiPriority w:val="99"/>
    <w:semiHidden/>
    <w:unhideWhenUsed/>
    <w:rsid w:val="00196F07"/>
    <w:pPr>
      <w:ind w:left="849" w:hanging="283"/>
      <w:contextualSpacing/>
    </w:pPr>
  </w:style>
  <w:style w:type="paragraph" w:styleId="Lijst4">
    <w:name w:val="List 4"/>
    <w:basedOn w:val="Standaard"/>
    <w:uiPriority w:val="99"/>
    <w:semiHidden/>
    <w:unhideWhenUsed/>
    <w:rsid w:val="00196F07"/>
    <w:pPr>
      <w:ind w:left="1132" w:hanging="283"/>
      <w:contextualSpacing/>
    </w:pPr>
  </w:style>
  <w:style w:type="paragraph" w:styleId="Lijst5">
    <w:name w:val="List 5"/>
    <w:basedOn w:val="Standaard"/>
    <w:uiPriority w:val="99"/>
    <w:semiHidden/>
    <w:unhideWhenUsed/>
    <w:rsid w:val="00196F07"/>
    <w:pPr>
      <w:ind w:left="1415" w:hanging="283"/>
      <w:contextualSpacing/>
    </w:pPr>
  </w:style>
  <w:style w:type="paragraph" w:styleId="Lijstmetafbeeldingen">
    <w:name w:val="table of figures"/>
    <w:basedOn w:val="Standaard"/>
    <w:next w:val="Standaard"/>
    <w:uiPriority w:val="99"/>
    <w:semiHidden/>
    <w:unhideWhenUsed/>
    <w:rsid w:val="00196F07"/>
  </w:style>
  <w:style w:type="paragraph" w:styleId="Lijstopsomteken">
    <w:name w:val="List Bullet"/>
    <w:basedOn w:val="Standaard"/>
    <w:uiPriority w:val="99"/>
    <w:semiHidden/>
    <w:unhideWhenUsed/>
    <w:rsid w:val="00196F07"/>
    <w:pPr>
      <w:numPr>
        <w:numId w:val="4"/>
      </w:numPr>
      <w:contextualSpacing/>
    </w:pPr>
  </w:style>
  <w:style w:type="paragraph" w:styleId="Lijstopsomteken2">
    <w:name w:val="List Bullet 2"/>
    <w:basedOn w:val="Standaard"/>
    <w:uiPriority w:val="99"/>
    <w:semiHidden/>
    <w:unhideWhenUsed/>
    <w:rsid w:val="00196F07"/>
    <w:pPr>
      <w:numPr>
        <w:numId w:val="5"/>
      </w:numPr>
      <w:contextualSpacing/>
    </w:pPr>
  </w:style>
  <w:style w:type="paragraph" w:styleId="Lijstopsomteken3">
    <w:name w:val="List Bullet 3"/>
    <w:basedOn w:val="Standaard"/>
    <w:uiPriority w:val="99"/>
    <w:semiHidden/>
    <w:unhideWhenUsed/>
    <w:rsid w:val="00196F07"/>
    <w:pPr>
      <w:numPr>
        <w:numId w:val="6"/>
      </w:numPr>
      <w:contextualSpacing/>
    </w:pPr>
  </w:style>
  <w:style w:type="paragraph" w:styleId="Lijstopsomteken4">
    <w:name w:val="List Bullet 4"/>
    <w:basedOn w:val="Standaard"/>
    <w:uiPriority w:val="99"/>
    <w:semiHidden/>
    <w:unhideWhenUsed/>
    <w:rsid w:val="00196F07"/>
    <w:pPr>
      <w:numPr>
        <w:numId w:val="7"/>
      </w:numPr>
      <w:contextualSpacing/>
    </w:pPr>
  </w:style>
  <w:style w:type="paragraph" w:styleId="Lijstopsomteken5">
    <w:name w:val="List Bullet 5"/>
    <w:basedOn w:val="Standaard"/>
    <w:uiPriority w:val="99"/>
    <w:semiHidden/>
    <w:unhideWhenUsed/>
    <w:rsid w:val="00196F07"/>
    <w:pPr>
      <w:numPr>
        <w:numId w:val="8"/>
      </w:numPr>
      <w:contextualSpacing/>
    </w:pPr>
  </w:style>
  <w:style w:type="paragraph" w:styleId="Lijstalinea">
    <w:name w:val="List Paragraph"/>
    <w:basedOn w:val="Standaard"/>
    <w:uiPriority w:val="34"/>
    <w:qFormat/>
    <w:rsid w:val="00196F07"/>
    <w:pPr>
      <w:ind w:left="720"/>
      <w:contextualSpacing/>
    </w:pPr>
  </w:style>
  <w:style w:type="paragraph" w:styleId="Lijstnummering">
    <w:name w:val="List Number"/>
    <w:basedOn w:val="Standaard"/>
    <w:uiPriority w:val="99"/>
    <w:semiHidden/>
    <w:unhideWhenUsed/>
    <w:rsid w:val="00196F07"/>
    <w:pPr>
      <w:numPr>
        <w:numId w:val="9"/>
      </w:numPr>
      <w:contextualSpacing/>
    </w:pPr>
  </w:style>
  <w:style w:type="paragraph" w:styleId="Lijstnummering2">
    <w:name w:val="List Number 2"/>
    <w:basedOn w:val="Standaard"/>
    <w:uiPriority w:val="99"/>
    <w:semiHidden/>
    <w:unhideWhenUsed/>
    <w:rsid w:val="00196F07"/>
    <w:pPr>
      <w:numPr>
        <w:numId w:val="10"/>
      </w:numPr>
      <w:contextualSpacing/>
    </w:pPr>
  </w:style>
  <w:style w:type="paragraph" w:styleId="Lijstnummering3">
    <w:name w:val="List Number 3"/>
    <w:basedOn w:val="Standaard"/>
    <w:uiPriority w:val="99"/>
    <w:semiHidden/>
    <w:unhideWhenUsed/>
    <w:rsid w:val="00196F07"/>
    <w:pPr>
      <w:numPr>
        <w:numId w:val="11"/>
      </w:numPr>
      <w:contextualSpacing/>
    </w:pPr>
  </w:style>
  <w:style w:type="paragraph" w:styleId="Lijstnummering4">
    <w:name w:val="List Number 4"/>
    <w:basedOn w:val="Standaard"/>
    <w:uiPriority w:val="99"/>
    <w:semiHidden/>
    <w:unhideWhenUsed/>
    <w:rsid w:val="00196F07"/>
    <w:pPr>
      <w:numPr>
        <w:numId w:val="12"/>
      </w:numPr>
      <w:contextualSpacing/>
    </w:pPr>
  </w:style>
  <w:style w:type="paragraph" w:styleId="Lijstnummering5">
    <w:name w:val="List Number 5"/>
    <w:basedOn w:val="Standaard"/>
    <w:uiPriority w:val="99"/>
    <w:semiHidden/>
    <w:unhideWhenUsed/>
    <w:rsid w:val="00196F07"/>
    <w:pPr>
      <w:numPr>
        <w:numId w:val="13"/>
      </w:numPr>
      <w:contextualSpacing/>
    </w:pPr>
  </w:style>
  <w:style w:type="paragraph" w:styleId="Lijstvoortzetting">
    <w:name w:val="List Continue"/>
    <w:basedOn w:val="Standaard"/>
    <w:uiPriority w:val="99"/>
    <w:semiHidden/>
    <w:unhideWhenUsed/>
    <w:rsid w:val="00196F07"/>
    <w:pPr>
      <w:spacing w:after="120"/>
      <w:ind w:left="283"/>
      <w:contextualSpacing/>
    </w:pPr>
  </w:style>
  <w:style w:type="paragraph" w:styleId="Lijstvoortzetting2">
    <w:name w:val="List Continue 2"/>
    <w:basedOn w:val="Standaard"/>
    <w:uiPriority w:val="99"/>
    <w:semiHidden/>
    <w:unhideWhenUsed/>
    <w:rsid w:val="00196F07"/>
    <w:pPr>
      <w:spacing w:after="120"/>
      <w:ind w:left="566"/>
      <w:contextualSpacing/>
    </w:pPr>
  </w:style>
  <w:style w:type="paragraph" w:styleId="Lijstvoortzetting3">
    <w:name w:val="List Continue 3"/>
    <w:basedOn w:val="Standaard"/>
    <w:uiPriority w:val="99"/>
    <w:semiHidden/>
    <w:unhideWhenUsed/>
    <w:rsid w:val="00196F07"/>
    <w:pPr>
      <w:spacing w:after="120"/>
      <w:ind w:left="849"/>
      <w:contextualSpacing/>
    </w:pPr>
  </w:style>
  <w:style w:type="paragraph" w:styleId="Lijstvoortzetting4">
    <w:name w:val="List Continue 4"/>
    <w:basedOn w:val="Standaard"/>
    <w:uiPriority w:val="99"/>
    <w:semiHidden/>
    <w:unhideWhenUsed/>
    <w:rsid w:val="00196F07"/>
    <w:pPr>
      <w:spacing w:after="120"/>
      <w:ind w:left="1132"/>
      <w:contextualSpacing/>
    </w:pPr>
  </w:style>
  <w:style w:type="paragraph" w:styleId="Lijstvoortzetting5">
    <w:name w:val="List Continue 5"/>
    <w:basedOn w:val="Standaard"/>
    <w:uiPriority w:val="99"/>
    <w:semiHidden/>
    <w:unhideWhenUsed/>
    <w:rsid w:val="00196F07"/>
    <w:pPr>
      <w:spacing w:after="120"/>
      <w:ind w:left="1415"/>
      <w:contextualSpacing/>
    </w:pPr>
  </w:style>
  <w:style w:type="paragraph" w:styleId="Macrotekst">
    <w:name w:val="macro"/>
    <w:link w:val="MacrotekstChar"/>
    <w:uiPriority w:val="99"/>
    <w:semiHidden/>
    <w:unhideWhenUsed/>
    <w:rsid w:val="00196F07"/>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000000"/>
      <w:lang w:eastAsia="en-US"/>
    </w:rPr>
  </w:style>
  <w:style w:type="character" w:customStyle="1" w:styleId="MacrotekstChar">
    <w:name w:val="Macrotekst Char"/>
    <w:link w:val="Macrotekst"/>
    <w:uiPriority w:val="99"/>
    <w:semiHidden/>
    <w:rsid w:val="00196F07"/>
    <w:rPr>
      <w:rFonts w:ascii="Arial" w:hAnsi="Arial" w:cs="Arial"/>
      <w:color w:val="000000"/>
      <w:sz w:val="20"/>
      <w:szCs w:val="20"/>
    </w:rPr>
  </w:style>
  <w:style w:type="character" w:styleId="Nadruk">
    <w:name w:val="Emphasis"/>
    <w:uiPriority w:val="20"/>
    <w:qFormat/>
    <w:rsid w:val="00196F07"/>
    <w:rPr>
      <w:rFonts w:ascii="Arial" w:hAnsi="Arial" w:cs="Arial"/>
      <w:i/>
      <w:iCs/>
    </w:rPr>
  </w:style>
  <w:style w:type="paragraph" w:styleId="Normaalweb">
    <w:name w:val="Normal (Web)"/>
    <w:basedOn w:val="Standaard"/>
    <w:uiPriority w:val="99"/>
    <w:semiHidden/>
    <w:unhideWhenUsed/>
    <w:rsid w:val="00196F07"/>
    <w:rPr>
      <w:sz w:val="24"/>
    </w:rPr>
  </w:style>
  <w:style w:type="paragraph" w:styleId="Notitiekop">
    <w:name w:val="Note Heading"/>
    <w:basedOn w:val="Standaard"/>
    <w:next w:val="Standaard"/>
    <w:link w:val="NotitiekopChar"/>
    <w:uiPriority w:val="99"/>
    <w:semiHidden/>
    <w:unhideWhenUsed/>
    <w:rsid w:val="00196F07"/>
  </w:style>
  <w:style w:type="character" w:customStyle="1" w:styleId="NotitiekopChar">
    <w:name w:val="Notitiekop Char"/>
    <w:link w:val="Notitiekop"/>
    <w:uiPriority w:val="99"/>
    <w:semiHidden/>
    <w:rsid w:val="00196F07"/>
    <w:rPr>
      <w:rFonts w:ascii="Arial" w:hAnsi="Arial" w:cs="Arial"/>
      <w:color w:val="000000"/>
      <w:sz w:val="20"/>
    </w:rPr>
  </w:style>
  <w:style w:type="paragraph" w:styleId="Ondertitel">
    <w:name w:val="Subtitle"/>
    <w:basedOn w:val="Standaard"/>
    <w:next w:val="Standaard"/>
    <w:link w:val="OndertitelChar"/>
    <w:uiPriority w:val="11"/>
    <w:qFormat/>
    <w:rsid w:val="00196F07"/>
    <w:pPr>
      <w:numPr>
        <w:ilvl w:val="1"/>
      </w:numPr>
    </w:pPr>
    <w:rPr>
      <w:i/>
      <w:iCs/>
      <w:color w:val="4F81BD"/>
      <w:spacing w:val="15"/>
      <w:sz w:val="24"/>
    </w:rPr>
  </w:style>
  <w:style w:type="character" w:customStyle="1" w:styleId="OndertitelChar">
    <w:name w:val="Ondertitel Char"/>
    <w:link w:val="Ondertitel"/>
    <w:uiPriority w:val="11"/>
    <w:rsid w:val="00196F07"/>
    <w:rPr>
      <w:rFonts w:ascii="Arial" w:eastAsia="Times New Roman" w:hAnsi="Arial" w:cs="Arial"/>
      <w:i/>
      <w:iCs/>
      <w:color w:val="4F81BD"/>
      <w:spacing w:val="15"/>
      <w:sz w:val="24"/>
      <w:szCs w:val="24"/>
    </w:rPr>
  </w:style>
  <w:style w:type="paragraph" w:styleId="Tekstopmerking">
    <w:name w:val="annotation text"/>
    <w:basedOn w:val="Standaard"/>
    <w:link w:val="TekstopmerkingChar"/>
    <w:unhideWhenUsed/>
    <w:rsid w:val="00196F07"/>
    <w:rPr>
      <w:szCs w:val="20"/>
    </w:rPr>
  </w:style>
  <w:style w:type="character" w:customStyle="1" w:styleId="TekstopmerkingChar">
    <w:name w:val="Tekst opmerking Char"/>
    <w:link w:val="Tekstopmerking"/>
    <w:rsid w:val="00196F07"/>
    <w:rPr>
      <w:rFonts w:ascii="Arial" w:hAnsi="Arial" w:cs="Arial"/>
      <w:color w:val="000000"/>
      <w:sz w:val="20"/>
      <w:szCs w:val="20"/>
    </w:rPr>
  </w:style>
  <w:style w:type="paragraph" w:styleId="Onderwerpvanopmerking">
    <w:name w:val="annotation subject"/>
    <w:basedOn w:val="Tekstopmerking"/>
    <w:next w:val="Tekstopmerking"/>
    <w:link w:val="OnderwerpvanopmerkingChar"/>
    <w:semiHidden/>
    <w:unhideWhenUsed/>
    <w:rsid w:val="00196F07"/>
    <w:rPr>
      <w:b/>
      <w:bCs/>
    </w:rPr>
  </w:style>
  <w:style w:type="character" w:customStyle="1" w:styleId="OnderwerpvanopmerkingChar">
    <w:name w:val="Onderwerp van opmerking Char"/>
    <w:link w:val="Onderwerpvanopmerking"/>
    <w:uiPriority w:val="99"/>
    <w:semiHidden/>
    <w:rsid w:val="00196F07"/>
    <w:rPr>
      <w:rFonts w:ascii="Arial" w:hAnsi="Arial" w:cs="Arial"/>
      <w:b/>
      <w:bCs/>
      <w:color w:val="000000"/>
      <w:sz w:val="20"/>
      <w:szCs w:val="20"/>
    </w:rPr>
  </w:style>
  <w:style w:type="character" w:styleId="Paginanummer">
    <w:name w:val="page number"/>
    <w:uiPriority w:val="99"/>
    <w:semiHidden/>
    <w:unhideWhenUsed/>
    <w:rsid w:val="00196F07"/>
    <w:rPr>
      <w:rFonts w:ascii="Arial" w:hAnsi="Arial" w:cs="Arial"/>
    </w:rPr>
  </w:style>
  <w:style w:type="paragraph" w:styleId="Plattetekst">
    <w:name w:val="Body Text"/>
    <w:basedOn w:val="Standaard"/>
    <w:link w:val="PlattetekstChar"/>
    <w:uiPriority w:val="99"/>
    <w:semiHidden/>
    <w:unhideWhenUsed/>
    <w:rsid w:val="00196F07"/>
    <w:pPr>
      <w:spacing w:after="120"/>
    </w:pPr>
  </w:style>
  <w:style w:type="character" w:customStyle="1" w:styleId="PlattetekstChar">
    <w:name w:val="Platte tekst Char"/>
    <w:link w:val="Plattetekst"/>
    <w:uiPriority w:val="99"/>
    <w:semiHidden/>
    <w:rsid w:val="00196F07"/>
    <w:rPr>
      <w:rFonts w:ascii="Arial" w:hAnsi="Arial" w:cs="Arial"/>
      <w:color w:val="000000"/>
      <w:sz w:val="20"/>
    </w:rPr>
  </w:style>
  <w:style w:type="paragraph" w:styleId="Plattetekst2">
    <w:name w:val="Body Text 2"/>
    <w:basedOn w:val="Standaard"/>
    <w:link w:val="Plattetekst2Char"/>
    <w:uiPriority w:val="99"/>
    <w:semiHidden/>
    <w:unhideWhenUsed/>
    <w:rsid w:val="00196F07"/>
    <w:pPr>
      <w:spacing w:after="120" w:line="480" w:lineRule="auto"/>
    </w:pPr>
  </w:style>
  <w:style w:type="character" w:customStyle="1" w:styleId="Plattetekst2Char">
    <w:name w:val="Platte tekst 2 Char"/>
    <w:link w:val="Plattetekst2"/>
    <w:uiPriority w:val="99"/>
    <w:semiHidden/>
    <w:rsid w:val="00196F07"/>
    <w:rPr>
      <w:rFonts w:ascii="Arial" w:hAnsi="Arial" w:cs="Arial"/>
      <w:color w:val="000000"/>
      <w:sz w:val="20"/>
    </w:rPr>
  </w:style>
  <w:style w:type="paragraph" w:styleId="Plattetekst3">
    <w:name w:val="Body Text 3"/>
    <w:basedOn w:val="Standaard"/>
    <w:link w:val="Plattetekst3Char"/>
    <w:uiPriority w:val="99"/>
    <w:semiHidden/>
    <w:unhideWhenUsed/>
    <w:rsid w:val="00196F07"/>
    <w:pPr>
      <w:spacing w:after="120"/>
    </w:pPr>
    <w:rPr>
      <w:sz w:val="16"/>
      <w:szCs w:val="16"/>
    </w:rPr>
  </w:style>
  <w:style w:type="character" w:customStyle="1" w:styleId="Plattetekst3Char">
    <w:name w:val="Platte tekst 3 Char"/>
    <w:link w:val="Plattetekst3"/>
    <w:uiPriority w:val="99"/>
    <w:semiHidden/>
    <w:rsid w:val="00196F07"/>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196F07"/>
    <w:pPr>
      <w:spacing w:after="0"/>
      <w:ind w:firstLine="360"/>
    </w:pPr>
  </w:style>
  <w:style w:type="character" w:customStyle="1" w:styleId="PlatteteksteersteinspringingChar">
    <w:name w:val="Platte tekst eerste inspringing Char"/>
    <w:link w:val="Platteteksteersteinspringing"/>
    <w:uiPriority w:val="99"/>
    <w:semiHidden/>
    <w:rsid w:val="00196F07"/>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196F07"/>
    <w:pPr>
      <w:spacing w:after="120"/>
      <w:ind w:left="283"/>
    </w:pPr>
  </w:style>
  <w:style w:type="character" w:customStyle="1" w:styleId="PlattetekstinspringenChar">
    <w:name w:val="Platte tekst inspringen Char"/>
    <w:link w:val="Plattetekstinspringen"/>
    <w:uiPriority w:val="99"/>
    <w:semiHidden/>
    <w:rsid w:val="00196F07"/>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196F07"/>
    <w:pPr>
      <w:spacing w:after="0"/>
      <w:ind w:left="360" w:firstLine="360"/>
    </w:pPr>
  </w:style>
  <w:style w:type="character" w:customStyle="1" w:styleId="Platteteksteersteinspringing2Char">
    <w:name w:val="Platte tekst eerste inspringing 2 Char"/>
    <w:link w:val="Platteteksteersteinspringing2"/>
    <w:uiPriority w:val="99"/>
    <w:semiHidden/>
    <w:rsid w:val="00196F07"/>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196F07"/>
    <w:pPr>
      <w:spacing w:after="120" w:line="480" w:lineRule="auto"/>
      <w:ind w:left="283"/>
    </w:pPr>
  </w:style>
  <w:style w:type="character" w:customStyle="1" w:styleId="Plattetekstinspringen2Char">
    <w:name w:val="Platte tekst inspringen 2 Char"/>
    <w:link w:val="Plattetekstinspringen2"/>
    <w:uiPriority w:val="99"/>
    <w:semiHidden/>
    <w:rsid w:val="00196F07"/>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196F07"/>
    <w:pPr>
      <w:spacing w:after="120"/>
      <w:ind w:left="283"/>
    </w:pPr>
    <w:rPr>
      <w:sz w:val="16"/>
      <w:szCs w:val="16"/>
    </w:rPr>
  </w:style>
  <w:style w:type="character" w:customStyle="1" w:styleId="Plattetekstinspringen3Char">
    <w:name w:val="Platte tekst inspringen 3 Char"/>
    <w:link w:val="Plattetekstinspringen3"/>
    <w:uiPriority w:val="99"/>
    <w:semiHidden/>
    <w:rsid w:val="00196F07"/>
    <w:rPr>
      <w:rFonts w:ascii="Arial" w:hAnsi="Arial" w:cs="Arial"/>
      <w:color w:val="000000"/>
      <w:sz w:val="16"/>
      <w:szCs w:val="16"/>
    </w:rPr>
  </w:style>
  <w:style w:type="table" w:styleId="Professioneletabel">
    <w:name w:val="Table Professional"/>
    <w:basedOn w:val="Standaardtabel"/>
    <w:uiPriority w:val="99"/>
    <w:semiHidden/>
    <w:unhideWhenUsed/>
    <w:rsid w:val="00196F0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unhideWhenUsed/>
    <w:rsid w:val="00196F07"/>
    <w:rPr>
      <w:rFonts w:ascii="Arial" w:hAnsi="Arial" w:cs="Arial"/>
    </w:rPr>
  </w:style>
  <w:style w:type="paragraph" w:styleId="Standaardinspringing">
    <w:name w:val="Normal Indent"/>
    <w:basedOn w:val="Standaard"/>
    <w:uiPriority w:val="99"/>
    <w:semiHidden/>
    <w:unhideWhenUsed/>
    <w:rsid w:val="00196F07"/>
    <w:pPr>
      <w:ind w:left="708"/>
    </w:pPr>
  </w:style>
  <w:style w:type="character" w:styleId="Subtielebenadrukking">
    <w:name w:val="Subtle Emphasis"/>
    <w:uiPriority w:val="19"/>
    <w:qFormat/>
    <w:rsid w:val="00196F07"/>
    <w:rPr>
      <w:rFonts w:ascii="Arial" w:hAnsi="Arial" w:cs="Arial"/>
      <w:i/>
      <w:iCs/>
      <w:color w:val="808080"/>
    </w:rPr>
  </w:style>
  <w:style w:type="character" w:styleId="Subtieleverwijzing">
    <w:name w:val="Subtle Reference"/>
    <w:uiPriority w:val="31"/>
    <w:qFormat/>
    <w:rsid w:val="00196F07"/>
    <w:rPr>
      <w:rFonts w:ascii="Arial" w:hAnsi="Arial" w:cs="Arial"/>
      <w:smallCaps/>
      <w:color w:val="C0504D"/>
      <w:u w:val="single"/>
    </w:rPr>
  </w:style>
  <w:style w:type="table" w:styleId="Tabelkolommen1">
    <w:name w:val="Table Columns 1"/>
    <w:basedOn w:val="Standaardtabel"/>
    <w:uiPriority w:val="99"/>
    <w:semiHidden/>
    <w:unhideWhenUsed/>
    <w:rsid w:val="00196F0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196F0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196F0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196F0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196F0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196F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196F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196F0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196F0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196F0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196F0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196F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196F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19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196F0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196F0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196F0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196F0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196F0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196F0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196F0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196F0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19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196F07"/>
    <w:rPr>
      <w:rFonts w:ascii="Arial" w:hAnsi="Arial" w:cs="Arial"/>
      <w:color w:val="808080"/>
    </w:rPr>
  </w:style>
  <w:style w:type="paragraph" w:styleId="Tekstzonderopmaak">
    <w:name w:val="Plain Text"/>
    <w:basedOn w:val="Standaard"/>
    <w:link w:val="TekstzonderopmaakChar"/>
    <w:uiPriority w:val="99"/>
    <w:semiHidden/>
    <w:unhideWhenUsed/>
    <w:rsid w:val="00196F07"/>
    <w:rPr>
      <w:sz w:val="21"/>
      <w:szCs w:val="21"/>
    </w:rPr>
  </w:style>
  <w:style w:type="character" w:customStyle="1" w:styleId="TekstzonderopmaakChar">
    <w:name w:val="Tekst zonder opmaak Char"/>
    <w:link w:val="Tekstzonderopmaak"/>
    <w:uiPriority w:val="99"/>
    <w:semiHidden/>
    <w:rsid w:val="00196F07"/>
    <w:rPr>
      <w:rFonts w:ascii="Arial" w:hAnsi="Arial" w:cs="Arial"/>
      <w:color w:val="000000"/>
      <w:sz w:val="21"/>
      <w:szCs w:val="21"/>
    </w:rPr>
  </w:style>
  <w:style w:type="paragraph" w:styleId="Titel">
    <w:name w:val="Title"/>
    <w:basedOn w:val="Standaard"/>
    <w:next w:val="Standaard"/>
    <w:link w:val="TitelChar"/>
    <w:uiPriority w:val="10"/>
    <w:qFormat/>
    <w:rsid w:val="00196F07"/>
    <w:pPr>
      <w:pBdr>
        <w:bottom w:val="single" w:sz="8" w:space="4" w:color="4F81BD"/>
      </w:pBdr>
      <w:spacing w:after="300"/>
      <w:contextualSpacing/>
    </w:pPr>
    <w:rPr>
      <w:color w:val="17365D"/>
      <w:spacing w:val="5"/>
      <w:kern w:val="28"/>
      <w:sz w:val="52"/>
      <w:szCs w:val="52"/>
    </w:rPr>
  </w:style>
  <w:style w:type="character" w:customStyle="1" w:styleId="TitelChar">
    <w:name w:val="Titel Char"/>
    <w:link w:val="Titel"/>
    <w:uiPriority w:val="10"/>
    <w:rsid w:val="00196F07"/>
    <w:rPr>
      <w:rFonts w:ascii="Arial" w:eastAsia="Times New Roman" w:hAnsi="Arial" w:cs="Arial"/>
      <w:color w:val="17365D"/>
      <w:spacing w:val="5"/>
      <w:kern w:val="28"/>
      <w:sz w:val="52"/>
      <w:szCs w:val="52"/>
    </w:rPr>
  </w:style>
  <w:style w:type="character" w:styleId="Titelvanboek">
    <w:name w:val="Book Title"/>
    <w:uiPriority w:val="33"/>
    <w:qFormat/>
    <w:rsid w:val="00196F07"/>
    <w:rPr>
      <w:rFonts w:ascii="Arial" w:hAnsi="Arial" w:cs="Arial"/>
      <w:b/>
      <w:bCs/>
      <w:smallCaps/>
      <w:spacing w:val="5"/>
    </w:rPr>
  </w:style>
  <w:style w:type="table" w:styleId="Verfijndetabel1">
    <w:name w:val="Table Subtle 1"/>
    <w:basedOn w:val="Standaardtabel"/>
    <w:uiPriority w:val="99"/>
    <w:semiHidden/>
    <w:unhideWhenUsed/>
    <w:rsid w:val="00196F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196F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unhideWhenUsed/>
    <w:rsid w:val="00196F07"/>
    <w:rPr>
      <w:rFonts w:ascii="Arial" w:hAnsi="Arial" w:cs="Arial"/>
      <w:sz w:val="16"/>
      <w:szCs w:val="16"/>
    </w:rPr>
  </w:style>
  <w:style w:type="character" w:styleId="Voetnootmarkering">
    <w:name w:val="footnote reference"/>
    <w:uiPriority w:val="99"/>
    <w:semiHidden/>
    <w:unhideWhenUsed/>
    <w:rsid w:val="00196F07"/>
    <w:rPr>
      <w:rFonts w:ascii="Arial" w:hAnsi="Arial" w:cs="Arial"/>
      <w:vertAlign w:val="superscript"/>
    </w:rPr>
  </w:style>
  <w:style w:type="paragraph" w:styleId="Voetnoottekst">
    <w:name w:val="footnote text"/>
    <w:basedOn w:val="Standaard"/>
    <w:link w:val="VoetnoottekstChar"/>
    <w:uiPriority w:val="99"/>
    <w:semiHidden/>
    <w:unhideWhenUsed/>
    <w:rsid w:val="00196F07"/>
    <w:rPr>
      <w:szCs w:val="20"/>
    </w:rPr>
  </w:style>
  <w:style w:type="character" w:customStyle="1" w:styleId="VoetnoottekstChar">
    <w:name w:val="Voetnoottekst Char"/>
    <w:link w:val="Voetnoottekst"/>
    <w:uiPriority w:val="99"/>
    <w:semiHidden/>
    <w:rsid w:val="00196F07"/>
    <w:rPr>
      <w:rFonts w:ascii="Arial" w:hAnsi="Arial" w:cs="Arial"/>
      <w:color w:val="000000"/>
      <w:sz w:val="20"/>
      <w:szCs w:val="20"/>
    </w:rPr>
  </w:style>
  <w:style w:type="paragraph" w:styleId="Voettekst">
    <w:name w:val="footer"/>
    <w:basedOn w:val="Standaard"/>
    <w:link w:val="VoettekstChar"/>
    <w:uiPriority w:val="99"/>
    <w:unhideWhenUsed/>
    <w:rsid w:val="00196F07"/>
    <w:pPr>
      <w:tabs>
        <w:tab w:val="center" w:pos="4536"/>
        <w:tab w:val="right" w:pos="9072"/>
      </w:tabs>
    </w:pPr>
  </w:style>
  <w:style w:type="character" w:customStyle="1" w:styleId="VoettekstChar">
    <w:name w:val="Voettekst Char"/>
    <w:link w:val="Voettekst"/>
    <w:uiPriority w:val="99"/>
    <w:rsid w:val="00196F07"/>
    <w:rPr>
      <w:rFonts w:ascii="Arial" w:hAnsi="Arial" w:cs="Arial"/>
      <w:color w:val="000000"/>
      <w:sz w:val="20"/>
    </w:rPr>
  </w:style>
  <w:style w:type="table" w:styleId="Webtabel1">
    <w:name w:val="Table Web 1"/>
    <w:basedOn w:val="Standaardtabel"/>
    <w:uiPriority w:val="99"/>
    <w:semiHidden/>
    <w:unhideWhenUsed/>
    <w:rsid w:val="00196F0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196F0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196F0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qFormat/>
    <w:rsid w:val="00196F07"/>
    <w:rPr>
      <w:rFonts w:ascii="Arial" w:hAnsi="Arial" w:cs="Arial"/>
      <w:b/>
      <w:bCs/>
    </w:rPr>
  </w:style>
  <w:style w:type="paragraph" w:customStyle="1" w:styleId="Default">
    <w:name w:val="Default"/>
    <w:rsid w:val="00F5660B"/>
    <w:pPr>
      <w:autoSpaceDE w:val="0"/>
      <w:autoSpaceDN w:val="0"/>
      <w:adjustRightInd w:val="0"/>
    </w:pPr>
    <w:rPr>
      <w:rFonts w:ascii="Verdana" w:eastAsia="Times New Roman" w:hAnsi="Verdana" w:cs="Verdana"/>
      <w:color w:val="000000"/>
      <w:sz w:val="24"/>
      <w:szCs w:val="24"/>
    </w:rPr>
  </w:style>
  <w:style w:type="paragraph" w:customStyle="1" w:styleId="Contact">
    <w:name w:val="Contact"/>
    <w:basedOn w:val="Default"/>
    <w:next w:val="Default"/>
    <w:rsid w:val="00F5660B"/>
    <w:rPr>
      <w:rFonts w:cs="Times New Roman"/>
      <w:color w:val="auto"/>
    </w:rPr>
  </w:style>
  <w:style w:type="character" w:customStyle="1" w:styleId="phonenumber">
    <w:name w:val="phonenumber"/>
    <w:rsid w:val="00F5660B"/>
  </w:style>
  <w:style w:type="paragraph" w:styleId="Revisie">
    <w:name w:val="Revision"/>
    <w:hidden/>
    <w:uiPriority w:val="99"/>
    <w:semiHidden/>
    <w:rsid w:val="00EE6B7E"/>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3123">
      <w:bodyDiv w:val="1"/>
      <w:marLeft w:val="0"/>
      <w:marRight w:val="0"/>
      <w:marTop w:val="0"/>
      <w:marBottom w:val="0"/>
      <w:divBdr>
        <w:top w:val="none" w:sz="0" w:space="0" w:color="auto"/>
        <w:left w:val="none" w:sz="0" w:space="0" w:color="auto"/>
        <w:bottom w:val="none" w:sz="0" w:space="0" w:color="auto"/>
        <w:right w:val="none" w:sz="0" w:space="0" w:color="auto"/>
      </w:divBdr>
    </w:div>
    <w:div w:id="1890608368">
      <w:bodyDiv w:val="1"/>
      <w:marLeft w:val="0"/>
      <w:marRight w:val="0"/>
      <w:marTop w:val="0"/>
      <w:marBottom w:val="0"/>
      <w:divBdr>
        <w:top w:val="none" w:sz="0" w:space="0" w:color="auto"/>
        <w:left w:val="none" w:sz="0" w:space="0" w:color="auto"/>
        <w:bottom w:val="none" w:sz="0" w:space="0" w:color="auto"/>
        <w:right w:val="none" w:sz="0" w:space="0" w:color="auto"/>
      </w:divBdr>
    </w:div>
    <w:div w:id="19310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ets@vlaamsbraban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1A202DB72A7418442B3CE68695CCD" ma:contentTypeVersion="11" ma:contentTypeDescription="Create a new document." ma:contentTypeScope="" ma:versionID="5ce8211b33fa030522ccb163609f5cca">
  <xsd:schema xmlns:xsd="http://www.w3.org/2001/XMLSchema" xmlns:xs="http://www.w3.org/2001/XMLSchema" xmlns:p="http://schemas.microsoft.com/office/2006/metadata/properties" xmlns:ns3="4486e07b-4fed-46cc-bc00-332421f75e75" xmlns:ns4="ff67161c-c47d-462d-ae93-33bce8b4f443" targetNamespace="http://schemas.microsoft.com/office/2006/metadata/properties" ma:root="true" ma:fieldsID="4993cf4e7ed20de8260eb41102ef3280" ns3:_="" ns4:_="">
    <xsd:import namespace="4486e07b-4fed-46cc-bc00-332421f75e75"/>
    <xsd:import namespace="ff67161c-c47d-462d-ae93-33bce8b4f4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6e07b-4fed-46cc-bc00-332421f75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7161c-c47d-462d-ae93-33bce8b4f4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3E32-54A1-49C7-8C59-E4EDEAF7ABE6}">
  <ds:schemaRefs>
    <ds:schemaRef ds:uri="http://purl.org/dc/elements/1.1/"/>
    <ds:schemaRef ds:uri="http://purl.org/dc/dcmitype/"/>
    <ds:schemaRef ds:uri="http://schemas.microsoft.com/office/2006/documentManagement/types"/>
    <ds:schemaRef ds:uri="http://schemas.microsoft.com/office/infopath/2007/PartnerControls"/>
    <ds:schemaRef ds:uri="ff67161c-c47d-462d-ae93-33bce8b4f443"/>
    <ds:schemaRef ds:uri="http://purl.org/dc/terms/"/>
    <ds:schemaRef ds:uri="http://schemas.openxmlformats.org/package/2006/metadata/core-properties"/>
    <ds:schemaRef ds:uri="4486e07b-4fed-46cc-bc00-332421f75e7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9D0996-08CD-4AAD-8558-5C1ECDE2C4C5}">
  <ds:schemaRefs>
    <ds:schemaRef ds:uri="http://schemas.microsoft.com/sharepoint/v3/contenttype/forms"/>
  </ds:schemaRefs>
</ds:datastoreItem>
</file>

<file path=customXml/itemProps3.xml><?xml version="1.0" encoding="utf-8"?>
<ds:datastoreItem xmlns:ds="http://schemas.openxmlformats.org/officeDocument/2006/customXml" ds:itemID="{8D061760-799B-4DD4-9CD8-7F1BA6121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6e07b-4fed-46cc-bc00-332421f75e75"/>
    <ds:schemaRef ds:uri="ff67161c-c47d-462d-ae93-33bce8b4f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01D63-2A46-4B08-90BD-C15CB5D1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14305</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Reglement voor het toekennen van een subsidie voor waterpreventieve maatregelen</vt:lpstr>
    </vt:vector>
  </TitlesOfParts>
  <Company>Stad/Gemeente x</Company>
  <LinksUpToDate>false</LinksUpToDate>
  <CharactersWithSpaces>16872</CharactersWithSpaces>
  <SharedDoc>false</SharedDoc>
  <HLinks>
    <vt:vector size="12" baseType="variant">
      <vt:variant>
        <vt:i4>1835065</vt:i4>
      </vt:variant>
      <vt:variant>
        <vt:i4>3</vt:i4>
      </vt:variant>
      <vt:variant>
        <vt:i4>0</vt:i4>
      </vt:variant>
      <vt:variant>
        <vt:i4>5</vt:i4>
      </vt:variant>
      <vt:variant>
        <vt:lpwstr>mailto:fiets@vlaamsbrabant.be</vt:lpwstr>
      </vt:variant>
      <vt:variant>
        <vt:lpwstr/>
      </vt:variant>
      <vt:variant>
        <vt:i4>6619258</vt:i4>
      </vt:variant>
      <vt:variant>
        <vt:i4>0</vt:i4>
      </vt:variant>
      <vt:variant>
        <vt:i4>0</vt:i4>
      </vt:variant>
      <vt:variant>
        <vt:i4>5</vt:i4>
      </vt:variant>
      <vt:variant>
        <vt:lpwstr>http://www.vlaamsbrabant.be/reglementen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voor het toekennen van een subsidie voor waterpreventieve maatregelen</dc:title>
  <dc:subject>Reglement voor het toekennen van een subsidie voor waterpreventieve maatregelen</dc:subject>
  <dc:creator>Stad/Gemeente x</dc:creator>
  <cp:keywords>Reglement</cp:keywords>
  <cp:lastModifiedBy>Provincie Vlaams-Brabant</cp:lastModifiedBy>
  <cp:revision>2</cp:revision>
  <cp:lastPrinted>2023-02-17T16:51:00Z</cp:lastPrinted>
  <dcterms:created xsi:type="dcterms:W3CDTF">2023-05-15T12:46:00Z</dcterms:created>
  <dcterms:modified xsi:type="dcterms:W3CDTF">2023-05-15T12:46:00Z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0x0101005811A202DB72A7418442B3CE68695CCD</vt:lpwstr>
  </property>
</Properties>
</file>